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CF060" w14:textId="198E5476" w:rsidR="00B11DE1" w:rsidRPr="00006881" w:rsidRDefault="00B11DE1" w:rsidP="00B11DE1">
      <w:pPr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GB"/>
        </w:rPr>
      </w:pPr>
      <w:r w:rsidRPr="00006881">
        <w:rPr>
          <w:rFonts w:cs="Arial"/>
          <w:b/>
          <w:noProof/>
          <w:sz w:val="24"/>
          <w:lang w:val="en-GB"/>
        </w:rPr>
        <w:t>3GPP TSG-</w:t>
      </w:r>
      <w:r w:rsidR="00EE7B28" w:rsidRPr="00006881">
        <w:rPr>
          <w:rFonts w:cs="Arial"/>
          <w:b/>
          <w:noProof/>
          <w:sz w:val="24"/>
          <w:lang w:val="en-GB"/>
        </w:rPr>
        <w:t>RAN</w:t>
      </w:r>
      <w:r w:rsidR="0023433D" w:rsidRPr="00006881">
        <w:rPr>
          <w:rFonts w:cs="Arial"/>
          <w:b/>
          <w:noProof/>
          <w:sz w:val="24"/>
          <w:lang w:val="en-GB"/>
        </w:rPr>
        <w:t xml:space="preserve"> </w:t>
      </w:r>
      <w:r w:rsidR="00EB0A4A" w:rsidRPr="00006881">
        <w:rPr>
          <w:rFonts w:cs="Arial"/>
          <w:b/>
          <w:noProof/>
          <w:sz w:val="24"/>
          <w:lang w:val="en-GB"/>
        </w:rPr>
        <w:t>WG</w:t>
      </w:r>
      <w:r w:rsidR="002C6F0B">
        <w:rPr>
          <w:rFonts w:cs="Arial"/>
          <w:b/>
          <w:noProof/>
          <w:sz w:val="24"/>
          <w:lang w:val="en-GB"/>
        </w:rPr>
        <w:t>1</w:t>
      </w:r>
      <w:r w:rsidR="00EB0A4A" w:rsidRPr="00006881">
        <w:rPr>
          <w:rFonts w:cs="Arial"/>
          <w:b/>
          <w:noProof/>
          <w:sz w:val="24"/>
          <w:lang w:val="en-GB"/>
        </w:rPr>
        <w:t xml:space="preserve"> </w:t>
      </w:r>
      <w:r w:rsidRPr="00006881">
        <w:rPr>
          <w:rFonts w:cs="Arial"/>
          <w:b/>
          <w:noProof/>
          <w:sz w:val="24"/>
          <w:lang w:val="en-GB"/>
        </w:rPr>
        <w:t>Meeting #</w:t>
      </w:r>
      <w:r w:rsidR="00EB0A4A" w:rsidRPr="00006881">
        <w:rPr>
          <w:rFonts w:cs="Arial"/>
          <w:b/>
          <w:noProof/>
          <w:sz w:val="24"/>
          <w:lang w:val="en-GB"/>
        </w:rPr>
        <w:t>1</w:t>
      </w:r>
      <w:r w:rsidR="00001FE0">
        <w:rPr>
          <w:rFonts w:cs="Arial"/>
          <w:b/>
          <w:noProof/>
          <w:sz w:val="24"/>
          <w:lang w:val="en-GB"/>
        </w:rPr>
        <w:t>1</w:t>
      </w:r>
      <w:r w:rsidR="00E20D41">
        <w:rPr>
          <w:rFonts w:cs="Arial"/>
          <w:b/>
          <w:noProof/>
          <w:sz w:val="24"/>
          <w:lang w:val="en-GB"/>
        </w:rPr>
        <w:t>6</w:t>
      </w:r>
      <w:r w:rsidRPr="00006881">
        <w:rPr>
          <w:rFonts w:cs="Arial"/>
          <w:b/>
          <w:iCs/>
          <w:noProof/>
          <w:sz w:val="28"/>
          <w:lang w:val="en-GB"/>
        </w:rPr>
        <w:tab/>
        <w:t xml:space="preserve">   </w:t>
      </w:r>
      <w:r w:rsidR="002A4E0D" w:rsidRPr="002A4E0D">
        <w:rPr>
          <w:rFonts w:cs="Arial"/>
          <w:b/>
          <w:iCs/>
          <w:noProof/>
          <w:sz w:val="28"/>
          <w:lang w:val="en-GB"/>
        </w:rPr>
        <w:t>R1-2401143</w:t>
      </w:r>
    </w:p>
    <w:p w14:paraId="3086AC07" w14:textId="06F5E752" w:rsidR="00E90E49" w:rsidRPr="00006881" w:rsidRDefault="002C6F0B" w:rsidP="00357380">
      <w:pPr>
        <w:pStyle w:val="3GPPHeader"/>
        <w:rPr>
          <w:lang w:val="en-GB"/>
        </w:rPr>
      </w:pPr>
      <w:r>
        <w:rPr>
          <w:rFonts w:eastAsia="Times New Roman" w:cs="Times New Roman"/>
          <w:szCs w:val="24"/>
          <w:lang w:eastAsia="en-GB"/>
        </w:rPr>
        <w:t>M</w:t>
      </w:r>
      <w:r w:rsidR="00654B6C" w:rsidRPr="00654B6C">
        <w:rPr>
          <w:rFonts w:eastAsia="Times New Roman" w:cs="Times New Roman"/>
          <w:szCs w:val="24"/>
          <w:lang w:eastAsia="en-GB"/>
        </w:rPr>
        <w:t xml:space="preserve">eeting, </w:t>
      </w:r>
      <w:r w:rsidR="009347A0">
        <w:rPr>
          <w:rFonts w:eastAsia="Times New Roman" w:cs="Times New Roman"/>
          <w:szCs w:val="24"/>
          <w:lang w:eastAsia="en-GB"/>
        </w:rPr>
        <w:t xml:space="preserve">Athens Greece, </w:t>
      </w:r>
      <w:r w:rsidR="00E20D41">
        <w:rPr>
          <w:rFonts w:eastAsia="Times New Roman" w:cs="Times New Roman"/>
          <w:szCs w:val="24"/>
          <w:lang w:eastAsia="en-GB"/>
        </w:rPr>
        <w:t>Feb 26th</w:t>
      </w:r>
      <w:r w:rsidR="00001FE0">
        <w:rPr>
          <w:rFonts w:eastAsia="Times New Roman" w:cs="Times New Roman"/>
          <w:szCs w:val="24"/>
          <w:lang w:eastAsia="en-GB"/>
        </w:rPr>
        <w:t xml:space="preserve"> – </w:t>
      </w:r>
      <w:r w:rsidR="00E20D41">
        <w:rPr>
          <w:rFonts w:eastAsia="Times New Roman" w:cs="Times New Roman"/>
          <w:szCs w:val="24"/>
          <w:lang w:eastAsia="en-GB"/>
        </w:rPr>
        <w:t>Mar 1st</w:t>
      </w:r>
      <w:proofErr w:type="gramStart"/>
      <w:r w:rsidR="00001FE0">
        <w:rPr>
          <w:rFonts w:eastAsia="Times New Roman" w:cs="Times New Roman"/>
          <w:szCs w:val="24"/>
          <w:lang w:eastAsia="en-GB"/>
        </w:rPr>
        <w:t xml:space="preserve"> 202</w:t>
      </w:r>
      <w:r w:rsidR="00E20D41">
        <w:rPr>
          <w:rFonts w:eastAsia="Times New Roman" w:cs="Times New Roman"/>
          <w:szCs w:val="24"/>
          <w:lang w:eastAsia="en-GB"/>
        </w:rPr>
        <w:t>4</w:t>
      </w:r>
      <w:proofErr w:type="gramEnd"/>
    </w:p>
    <w:p w14:paraId="237016CE" w14:textId="77777777" w:rsidR="002C6F0B" w:rsidRDefault="002C6F0B" w:rsidP="00311702">
      <w:pPr>
        <w:pStyle w:val="3GPPHeader"/>
        <w:rPr>
          <w:sz w:val="22"/>
          <w:lang w:val="en-GB"/>
        </w:rPr>
      </w:pPr>
    </w:p>
    <w:p w14:paraId="3982483C" w14:textId="06B4CF17" w:rsidR="00E90E49" w:rsidRPr="00006881" w:rsidRDefault="00E90E49" w:rsidP="00311702">
      <w:pPr>
        <w:pStyle w:val="3GPPHeader"/>
        <w:rPr>
          <w:sz w:val="22"/>
          <w:lang w:val="en-GB"/>
        </w:rPr>
      </w:pPr>
      <w:r w:rsidRPr="009347A0">
        <w:rPr>
          <w:sz w:val="22"/>
          <w:lang w:val="en-GB"/>
        </w:rPr>
        <w:t>Agenda Item:</w:t>
      </w:r>
      <w:r w:rsidRPr="009347A0">
        <w:rPr>
          <w:sz w:val="22"/>
          <w:lang w:val="en-GB"/>
        </w:rPr>
        <w:tab/>
      </w:r>
      <w:r w:rsidR="00001FE0" w:rsidRPr="009347A0">
        <w:rPr>
          <w:sz w:val="22"/>
          <w:lang w:val="en-GB"/>
        </w:rPr>
        <w:t>9</w:t>
      </w:r>
      <w:r w:rsidR="00E20D41" w:rsidRPr="009347A0">
        <w:rPr>
          <w:sz w:val="22"/>
          <w:lang w:val="en-GB"/>
        </w:rPr>
        <w:t>.</w:t>
      </w:r>
      <w:r w:rsidR="009347A0" w:rsidRPr="009347A0">
        <w:rPr>
          <w:sz w:val="22"/>
          <w:lang w:val="en-GB"/>
        </w:rPr>
        <w:t>5</w:t>
      </w:r>
    </w:p>
    <w:p w14:paraId="5619E868" w14:textId="32AF0F6A" w:rsidR="00E90E49" w:rsidRPr="00006881" w:rsidRDefault="003D3C45" w:rsidP="00F64C2B">
      <w:pPr>
        <w:pStyle w:val="3GPPHeader"/>
        <w:rPr>
          <w:sz w:val="22"/>
          <w:lang w:val="en-GB"/>
        </w:rPr>
      </w:pPr>
      <w:r w:rsidRPr="007916AA">
        <w:rPr>
          <w:sz w:val="22"/>
          <w:lang w:val="en-GB"/>
        </w:rPr>
        <w:t>Source:</w:t>
      </w:r>
      <w:r w:rsidR="00E90E49" w:rsidRPr="007916AA">
        <w:rPr>
          <w:sz w:val="22"/>
          <w:lang w:val="en-GB"/>
        </w:rPr>
        <w:tab/>
      </w:r>
      <w:r w:rsidR="00D53416" w:rsidRPr="007916AA">
        <w:rPr>
          <w:sz w:val="22"/>
          <w:lang w:val="en-GB"/>
        </w:rPr>
        <w:t>Rapporteur</w:t>
      </w:r>
      <w:r w:rsidR="002A4E0D">
        <w:rPr>
          <w:sz w:val="22"/>
          <w:lang w:val="en-GB"/>
        </w:rPr>
        <w:t>s</w:t>
      </w:r>
      <w:r w:rsidR="00D53416" w:rsidRPr="007916AA">
        <w:rPr>
          <w:sz w:val="22"/>
          <w:lang w:val="en-GB"/>
        </w:rPr>
        <w:t xml:space="preserve"> (</w:t>
      </w:r>
      <w:r w:rsidR="00F64C2B" w:rsidRPr="007916AA">
        <w:rPr>
          <w:sz w:val="22"/>
          <w:lang w:val="en-GB"/>
        </w:rPr>
        <w:t>Ericsson</w:t>
      </w:r>
      <w:r w:rsidR="002A4E0D">
        <w:rPr>
          <w:sz w:val="22"/>
          <w:lang w:val="en-GB"/>
        </w:rPr>
        <w:t>, Apple</w:t>
      </w:r>
      <w:r w:rsidR="00D53416" w:rsidRPr="007916AA">
        <w:rPr>
          <w:sz w:val="22"/>
          <w:lang w:val="en-GB"/>
        </w:rPr>
        <w:t>)</w:t>
      </w:r>
    </w:p>
    <w:p w14:paraId="3AF5C9FA" w14:textId="5F29237F" w:rsidR="00E90E49" w:rsidRPr="00006881" w:rsidRDefault="003D3C45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2A4E0D" w:rsidRPr="002A4E0D">
        <w:rPr>
          <w:sz w:val="22"/>
          <w:lang w:val="en-GB"/>
        </w:rPr>
        <w:t>Workplan for Rel-19 network energy savings WI</w:t>
      </w:r>
    </w:p>
    <w:p w14:paraId="025260C1" w14:textId="2074A295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2C6F0B">
        <w:rPr>
          <w:sz w:val="22"/>
          <w:lang w:val="en-GB"/>
        </w:rPr>
        <w:t>Information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6109AD39" w14:textId="7A925AA7" w:rsidR="002B043E" w:rsidRPr="00DB39E3" w:rsidRDefault="001924F1" w:rsidP="009B0FC2">
      <w:pPr>
        <w:pStyle w:val="BodyText"/>
        <w:rPr>
          <w:rFonts w:ascii="Times New Roman" w:hAnsi="Times New Roman" w:cs="Times New Roman"/>
          <w:lang w:val="en-GB"/>
        </w:rPr>
      </w:pPr>
      <w:r w:rsidRPr="00DB39E3">
        <w:rPr>
          <w:rFonts w:ascii="Times New Roman" w:hAnsi="Times New Roman" w:cs="Times New Roman"/>
          <w:lang w:val="en-GB"/>
        </w:rPr>
        <w:t xml:space="preserve">This document </w:t>
      </w:r>
      <w:r w:rsidR="009E02B0">
        <w:rPr>
          <w:rFonts w:ascii="Times New Roman" w:hAnsi="Times New Roman" w:cs="Times New Roman"/>
          <w:lang w:val="en-GB"/>
        </w:rPr>
        <w:t>shows</w:t>
      </w:r>
      <w:r w:rsidRPr="00DB39E3">
        <w:rPr>
          <w:rFonts w:ascii="Times New Roman" w:hAnsi="Times New Roman" w:cs="Times New Roman"/>
          <w:lang w:val="en-GB"/>
        </w:rPr>
        <w:t xml:space="preserve"> a work plan for </w:t>
      </w:r>
      <w:r w:rsidR="00362819" w:rsidRPr="00DB39E3">
        <w:rPr>
          <w:rFonts w:ascii="Times New Roman" w:hAnsi="Times New Roman" w:cs="Times New Roman"/>
          <w:lang w:val="en-GB"/>
        </w:rPr>
        <w:t xml:space="preserve">the </w:t>
      </w:r>
      <w:r w:rsidR="00292CD9" w:rsidRPr="00DB39E3">
        <w:rPr>
          <w:rFonts w:ascii="Times New Roman" w:hAnsi="Times New Roman" w:cs="Times New Roman"/>
          <w:lang w:val="en-GB"/>
        </w:rPr>
        <w:t>RAN1</w:t>
      </w:r>
      <w:r w:rsidR="00092D90">
        <w:rPr>
          <w:rFonts w:ascii="Times New Roman" w:hAnsi="Times New Roman" w:cs="Times New Roman"/>
          <w:lang w:val="en-GB"/>
        </w:rPr>
        <w:t xml:space="preserve"> </w:t>
      </w:r>
      <w:r w:rsidR="00292CD9" w:rsidRPr="00DB39E3">
        <w:rPr>
          <w:rFonts w:ascii="Times New Roman" w:hAnsi="Times New Roman" w:cs="Times New Roman"/>
          <w:lang w:val="en-GB"/>
        </w:rPr>
        <w:t>parts of the</w:t>
      </w:r>
      <w:r w:rsidRPr="00DB39E3">
        <w:rPr>
          <w:rFonts w:ascii="Times New Roman" w:hAnsi="Times New Roman" w:cs="Times New Roman"/>
          <w:lang w:val="en-GB"/>
        </w:rPr>
        <w:t xml:space="preserve"> </w:t>
      </w:r>
      <w:r w:rsidR="002D3FC9" w:rsidRPr="00DB39E3">
        <w:rPr>
          <w:rFonts w:ascii="Times New Roman" w:hAnsi="Times New Roman" w:cs="Times New Roman"/>
          <w:lang w:val="en-GB"/>
        </w:rPr>
        <w:t>Rel-1</w:t>
      </w:r>
      <w:r w:rsidR="009E02B0">
        <w:rPr>
          <w:rFonts w:ascii="Times New Roman" w:hAnsi="Times New Roman" w:cs="Times New Roman"/>
          <w:lang w:val="en-GB"/>
        </w:rPr>
        <w:t>9</w:t>
      </w:r>
      <w:r w:rsidR="002D3FC9" w:rsidRPr="00DB39E3">
        <w:rPr>
          <w:rFonts w:ascii="Times New Roman" w:hAnsi="Times New Roman" w:cs="Times New Roman"/>
          <w:lang w:val="en-GB"/>
        </w:rPr>
        <w:t xml:space="preserve"> work item</w:t>
      </w:r>
      <w:r w:rsidR="0054046B" w:rsidRPr="00DB39E3">
        <w:rPr>
          <w:rFonts w:ascii="Times New Roman" w:hAnsi="Times New Roman" w:cs="Times New Roman"/>
          <w:lang w:val="en-GB"/>
        </w:rPr>
        <w:t xml:space="preserve"> (WI)</w:t>
      </w:r>
      <w:r w:rsidR="002D3FC9" w:rsidRPr="00DB39E3">
        <w:rPr>
          <w:rFonts w:ascii="Times New Roman" w:hAnsi="Times New Roman" w:cs="Times New Roman"/>
          <w:lang w:val="en-GB"/>
        </w:rPr>
        <w:t xml:space="preserve"> on </w:t>
      </w:r>
      <w:r w:rsidR="00AD7D40">
        <w:rPr>
          <w:rFonts w:ascii="Times New Roman" w:hAnsi="Times New Roman" w:cs="Times New Roman"/>
          <w:lang w:val="en-GB"/>
        </w:rPr>
        <w:t>e</w:t>
      </w:r>
      <w:r w:rsidR="009E02B0" w:rsidRPr="009E02B0">
        <w:rPr>
          <w:rFonts w:ascii="Times New Roman" w:hAnsi="Times New Roman" w:cs="Times New Roman"/>
          <w:lang w:val="en-GB"/>
        </w:rPr>
        <w:t>nhancements of network energy savings for NR</w:t>
      </w:r>
      <w:r w:rsidR="009E02B0">
        <w:rPr>
          <w:rFonts w:ascii="Times New Roman" w:hAnsi="Times New Roman" w:cs="Times New Roman"/>
          <w:lang w:val="en-GB"/>
        </w:rPr>
        <w:t xml:space="preserve"> [1]</w:t>
      </w:r>
      <w:r w:rsidRPr="00DB39E3">
        <w:rPr>
          <w:rFonts w:ascii="Times New Roman" w:hAnsi="Times New Roman" w:cs="Times New Roman"/>
          <w:lang w:val="en-GB"/>
        </w:rPr>
        <w:t>.</w:t>
      </w:r>
      <w:r w:rsidR="00DD0F3C">
        <w:rPr>
          <w:rFonts w:ascii="Times New Roman" w:hAnsi="Times New Roman" w:cs="Times New Roman"/>
          <w:lang w:val="en-GB"/>
        </w:rPr>
        <w:t xml:space="preserve"> An updated work plan cover</w:t>
      </w:r>
      <w:r w:rsidR="009E02B0">
        <w:rPr>
          <w:rFonts w:ascii="Times New Roman" w:hAnsi="Times New Roman" w:cs="Times New Roman"/>
          <w:lang w:val="en-GB"/>
        </w:rPr>
        <w:t>ing</w:t>
      </w:r>
      <w:r w:rsidR="00DD0F3C">
        <w:rPr>
          <w:rFonts w:ascii="Times New Roman" w:hAnsi="Times New Roman" w:cs="Times New Roman"/>
          <w:lang w:val="en-GB"/>
        </w:rPr>
        <w:t xml:space="preserve"> </w:t>
      </w:r>
      <w:r w:rsidR="00C2074F">
        <w:rPr>
          <w:rFonts w:ascii="Times New Roman" w:hAnsi="Times New Roman" w:cs="Times New Roman"/>
          <w:lang w:val="en-GB"/>
        </w:rPr>
        <w:t>other WGs</w:t>
      </w:r>
      <w:r w:rsidR="00DD0F3C">
        <w:rPr>
          <w:rFonts w:ascii="Times New Roman" w:hAnsi="Times New Roman" w:cs="Times New Roman"/>
          <w:lang w:val="en-GB"/>
        </w:rPr>
        <w:t xml:space="preserve"> will be provided at </w:t>
      </w:r>
      <w:r w:rsidR="00933907">
        <w:rPr>
          <w:rFonts w:ascii="Times New Roman" w:hAnsi="Times New Roman" w:cs="Times New Roman"/>
          <w:lang w:val="en-GB"/>
        </w:rPr>
        <w:t xml:space="preserve">next </w:t>
      </w:r>
      <w:r w:rsidR="00DD0F3C">
        <w:rPr>
          <w:rFonts w:ascii="Times New Roman" w:hAnsi="Times New Roman" w:cs="Times New Roman"/>
          <w:lang w:val="en-GB"/>
        </w:rPr>
        <w:t>meeting.</w:t>
      </w:r>
    </w:p>
    <w:p w14:paraId="3E80FA44" w14:textId="1915DDED" w:rsidR="008238D8" w:rsidRPr="00006881" w:rsidRDefault="00866FD4" w:rsidP="008238D8">
      <w:pPr>
        <w:pStyle w:val="Heading1"/>
      </w:pPr>
      <w:r w:rsidRPr="00006881">
        <w:t>2</w:t>
      </w:r>
      <w:r w:rsidRPr="00006881">
        <w:tab/>
      </w:r>
      <w:r w:rsidR="008238D8" w:rsidRPr="00006881">
        <w:t>WI objective</w:t>
      </w:r>
    </w:p>
    <w:p w14:paraId="010360B2" w14:textId="721F5671" w:rsidR="001111FE" w:rsidRPr="003351D8" w:rsidRDefault="008238D8" w:rsidP="001111FE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Core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B64514" w:rsidRPr="003351D8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3067B86F" w14:textId="77777777" w:rsidTr="001111FE">
        <w:tc>
          <w:tcPr>
            <w:tcW w:w="9629" w:type="dxa"/>
          </w:tcPr>
          <w:p w14:paraId="1C9F80E5" w14:textId="77777777" w:rsidR="009E02B0" w:rsidRPr="009E02B0" w:rsidRDefault="009E02B0" w:rsidP="009E02B0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  <w:t>Specify procedures</w:t>
            </w: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 xml:space="preserve"> and </w:t>
            </w:r>
            <w:proofErr w:type="spellStart"/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>signaling</w:t>
            </w:r>
            <w:proofErr w:type="spellEnd"/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 xml:space="preserve"> method(s) to support </w:t>
            </w: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  <w:t xml:space="preserve">on-demand SSB </w:t>
            </w:r>
            <w:proofErr w:type="spellStart"/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  <w:t>SCell</w:t>
            </w:r>
            <w:proofErr w:type="spellEnd"/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  <w:t xml:space="preserve"> operation for UEs in connected mode configured with CA, for both intra-/inter-band CA. [RAN1/2/3/4]</w:t>
            </w:r>
          </w:p>
          <w:p w14:paraId="2E208FAF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</w:pP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  <w:t>Scell</w:t>
            </w:r>
            <w:proofErr w:type="spellEnd"/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  <w:t xml:space="preserve"> activation/deactivation signaling)</w:t>
            </w:r>
          </w:p>
          <w:p w14:paraId="3234F2C8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</w:pP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  <w:t>Note1: On-demand SSB transmission can be used by UE for</w:t>
            </w: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  <w:t xml:space="preserve"> at least </w:t>
            </w:r>
            <w:proofErr w:type="spellStart"/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  <w:t>SCell</w:t>
            </w:r>
            <w:proofErr w:type="spellEnd"/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  <w:t xml:space="preserve"> time/frequency synchronization, L1/L3 measurements and </w:t>
            </w:r>
            <w:proofErr w:type="spellStart"/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  <w:t>SCell</w:t>
            </w:r>
            <w:proofErr w:type="spellEnd"/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  <w:t xml:space="preserve"> activation, and is supported for FR1 and FR2 in non-shared spectrum.</w:t>
            </w:r>
          </w:p>
          <w:p w14:paraId="3452C410" w14:textId="77777777" w:rsidR="009E02B0" w:rsidRPr="009E02B0" w:rsidRDefault="009E02B0" w:rsidP="009E02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20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</w:pPr>
          </w:p>
          <w:p w14:paraId="663878BF" w14:textId="77777777" w:rsidR="009E02B0" w:rsidRPr="009E02B0" w:rsidRDefault="009E02B0" w:rsidP="009E02B0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</w:pPr>
            <w:bookmarkStart w:id="0" w:name="_Hlk153983379"/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  <w:t>Study procedures</w:t>
            </w: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 xml:space="preserve"> and </w:t>
            </w:r>
            <w:proofErr w:type="spellStart"/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>signaling</w:t>
            </w:r>
            <w:proofErr w:type="spellEnd"/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 xml:space="preserve"> method(s) to support </w:t>
            </w: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  <w:t>on-demand SIB1 for UEs in idle</w:t>
            </w: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>/inactive</w:t>
            </w: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  <w:t xml:space="preserve"> mode</w:t>
            </w:r>
            <w:bookmarkEnd w:id="0"/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  <w:t>, including: [RAN1/2/3]</w:t>
            </w:r>
          </w:p>
          <w:p w14:paraId="1F7D168C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</w:pP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  <w:t>Triggering method by uplink wake-up-signal using an existing signal/channel.</w:t>
            </w:r>
          </w:p>
          <w:p w14:paraId="1CD6C690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 xml:space="preserve">Wake-up-signal configuration provisioning to UE </w:t>
            </w:r>
          </w:p>
          <w:p w14:paraId="768C43A6" w14:textId="77777777" w:rsidR="009E02B0" w:rsidRPr="009E02B0" w:rsidRDefault="009E02B0" w:rsidP="009E02B0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>Note: No modification of SSB will be discussed under this objective</w:t>
            </w:r>
          </w:p>
          <w:p w14:paraId="7E0C2020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>Information</w:t>
            </w: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  <w:t xml:space="preserve"> exchange between </w:t>
            </w:r>
            <w:proofErr w:type="spellStart"/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  <w:t>gNBs</w:t>
            </w:r>
            <w:proofErr w:type="spellEnd"/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  <w:t xml:space="preserve"> at least for the configuration of wake-up signal, if necessary.</w:t>
            </w:r>
          </w:p>
          <w:p w14:paraId="32397053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>Checkpoint for normative work in RAN#105</w:t>
            </w:r>
          </w:p>
          <w:p w14:paraId="6096EE00" w14:textId="77777777" w:rsidR="009E02B0" w:rsidRPr="009E02B0" w:rsidRDefault="009E02B0" w:rsidP="009E02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20"/>
              <w:textAlignment w:val="baseline"/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</w:pPr>
          </w:p>
          <w:p w14:paraId="19356BA4" w14:textId="77777777" w:rsidR="009E02B0" w:rsidRPr="009E02B0" w:rsidRDefault="009E02B0" w:rsidP="009E02B0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  <w:t>Specify a</w:t>
            </w: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 xml:space="preserve">daptation of common signal/channel transmissions. </w:t>
            </w: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  <w:t>[RAN1/2/3/4]</w:t>
            </w:r>
          </w:p>
          <w:p w14:paraId="316F2CCC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</w:pP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  <w:t xml:space="preserve">Adaptation of SSB in time domain, </w:t>
            </w:r>
            <w:proofErr w:type="gramStart"/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  <w:t>e.g.</w:t>
            </w:r>
            <w:proofErr w:type="gramEnd"/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eastAsia="zh-CN"/>
              </w:rPr>
              <w:t xml:space="preserve"> adapting periodicity </w:t>
            </w:r>
          </w:p>
          <w:p w14:paraId="11166D1F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>Adaptation of PRACH in time domain</w:t>
            </w:r>
          </w:p>
          <w:p w14:paraId="2464FE07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</w:pPr>
            <w:bookmarkStart w:id="1" w:name="_Hlk158930096"/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 xml:space="preserve">Study adaptation of PRACH in spatial domain, </w:t>
            </w:r>
            <w:proofErr w:type="gramStart"/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>e.g.</w:t>
            </w:r>
            <w:proofErr w:type="gramEnd"/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 xml:space="preserve"> non-uniform PRACH resources per SSB, and specify if found beneficial</w:t>
            </w:r>
          </w:p>
          <w:p w14:paraId="51721C1F" w14:textId="77777777" w:rsidR="009E02B0" w:rsidRPr="009E02B0" w:rsidRDefault="009E02B0" w:rsidP="009E02B0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 xml:space="preserve">This study is to be done in 2Q’2024 </w:t>
            </w:r>
            <w:proofErr w:type="gramStart"/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en-GB"/>
              </w:rPr>
              <w:t>only</w:t>
            </w:r>
            <w:proofErr w:type="gramEnd"/>
          </w:p>
          <w:bookmarkEnd w:id="1"/>
          <w:p w14:paraId="21ADB957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  <w:t>Adaptation of paging occasions including confining the paging occasions in the time domain</w:t>
            </w:r>
          </w:p>
          <w:p w14:paraId="20ABFD8C" w14:textId="77777777" w:rsidR="009E02B0" w:rsidRPr="009E02B0" w:rsidRDefault="009E02B0" w:rsidP="009E02B0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  <w:t>Note: there shall be no paging latency increase</w:t>
            </w:r>
          </w:p>
          <w:p w14:paraId="012AAD85" w14:textId="77777777" w:rsidR="009E02B0" w:rsidRPr="009E02B0" w:rsidRDefault="009E02B0" w:rsidP="009E02B0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  <w:lastRenderedPageBreak/>
              <w:t xml:space="preserve">Note: there shall be no negative impact to legacy UEs, unless significant benefits are shown </w:t>
            </w:r>
          </w:p>
          <w:p w14:paraId="7D5B3E08" w14:textId="418C7AE3" w:rsidR="009C1D3C" w:rsidRPr="009E02B0" w:rsidRDefault="009E02B0" w:rsidP="009E02B0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en-GB"/>
              </w:rPr>
              <w:t>Specify the corresponding core requirements, for the above features [RAN4].</w:t>
            </w:r>
          </w:p>
        </w:tc>
      </w:tr>
    </w:tbl>
    <w:p w14:paraId="52B93B2F" w14:textId="6196523F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68A69F05" w14:textId="37440F82" w:rsidR="001111FE" w:rsidRPr="003351D8" w:rsidRDefault="008238D8" w:rsidP="00CE0424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P</w:t>
      </w:r>
      <w:r w:rsidR="001111FE" w:rsidRPr="003351D8">
        <w:rPr>
          <w:rFonts w:ascii="Times New Roman" w:hAnsi="Times New Roman" w:cs="Times New Roman"/>
          <w:lang w:val="en-GB"/>
        </w:rPr>
        <w:t>erformance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B64514" w:rsidRPr="003351D8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="001111FE"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74A35023" w14:textId="77777777" w:rsidTr="001111FE">
        <w:tc>
          <w:tcPr>
            <w:tcW w:w="9629" w:type="dxa"/>
          </w:tcPr>
          <w:p w14:paraId="18AB09CA" w14:textId="669DF16C" w:rsidR="004C2105" w:rsidRPr="009E02B0" w:rsidRDefault="009E02B0" w:rsidP="009E02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Cs/>
                <w:szCs w:val="20"/>
                <w:lang w:val="en-GB" w:eastAsia="zh-CN"/>
              </w:rPr>
            </w:pPr>
            <w:r w:rsidRPr="009E02B0">
              <w:rPr>
                <w:rFonts w:ascii="Times New Roman" w:eastAsia="SimSun" w:hAnsi="Times New Roman" w:cs="Times New Roman" w:hint="eastAsia"/>
                <w:bCs/>
                <w:sz w:val="18"/>
                <w:szCs w:val="16"/>
                <w:lang w:val="en-GB" w:eastAsia="zh-CN"/>
              </w:rPr>
              <w:t>Specify corresponding performance requirements and test cases for the network energy saving techniques [RAN4].</w:t>
            </w:r>
          </w:p>
        </w:tc>
      </w:tr>
    </w:tbl>
    <w:p w14:paraId="34DCB3E4" w14:textId="77777777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416240F3" w14:textId="5EF14F9D" w:rsidR="001D083E" w:rsidRPr="00006881" w:rsidRDefault="00866FD4" w:rsidP="001D083E">
      <w:pPr>
        <w:pStyle w:val="Heading1"/>
      </w:pPr>
      <w:bookmarkStart w:id="2" w:name="_In-sequence_SDU_delivery"/>
      <w:bookmarkEnd w:id="2"/>
      <w:r w:rsidRPr="00006881">
        <w:t>3</w:t>
      </w:r>
      <w:r w:rsidRPr="00006881">
        <w:tab/>
      </w:r>
      <w:r w:rsidR="001D083E" w:rsidRPr="00006881">
        <w:t>WI work plan</w:t>
      </w:r>
    </w:p>
    <w:p w14:paraId="17E1FC70" w14:textId="68F07AFE" w:rsidR="00A97B79" w:rsidRDefault="00A97B79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/>
          <w:szCs w:val="20"/>
          <w:lang w:val="en-GB"/>
        </w:rPr>
        <w:t xml:space="preserve">The WI plan for RAN1 parts is shown </w:t>
      </w:r>
      <w:r w:rsidR="0078702B">
        <w:rPr>
          <w:rFonts w:ascii="Times New Roman" w:hAnsi="Times New Roman" w:cs="Times New Roman"/>
          <w:szCs w:val="20"/>
          <w:lang w:val="en-GB"/>
        </w:rPr>
        <w:t xml:space="preserve">in the table </w:t>
      </w:r>
      <w:r>
        <w:rPr>
          <w:rFonts w:ascii="Times New Roman" w:hAnsi="Times New Roman" w:cs="Times New Roman"/>
          <w:szCs w:val="20"/>
          <w:lang w:val="en-GB"/>
        </w:rPr>
        <w:t xml:space="preserve">below. </w:t>
      </w:r>
      <w:r>
        <w:rPr>
          <w:rFonts w:ascii="Times New Roman" w:hAnsi="Times New Roman" w:cs="Times New Roman"/>
          <w:lang w:val="en-GB"/>
        </w:rPr>
        <w:t xml:space="preserve">An updated work plan covering other WGs will be provided at </w:t>
      </w:r>
      <w:r w:rsidR="00933907">
        <w:rPr>
          <w:rFonts w:ascii="Times New Roman" w:hAnsi="Times New Roman" w:cs="Times New Roman"/>
          <w:lang w:val="en-GB"/>
        </w:rPr>
        <w:t xml:space="preserve">next </w:t>
      </w:r>
      <w:r>
        <w:rPr>
          <w:rFonts w:ascii="Times New Roman" w:hAnsi="Times New Roman" w:cs="Times New Roman"/>
          <w:lang w:val="en-GB"/>
        </w:rPr>
        <w:t>meeting.</w:t>
      </w:r>
    </w:p>
    <w:p w14:paraId="7A895240" w14:textId="7975BB12" w:rsidR="00772E38" w:rsidRDefault="00A03888" w:rsidP="00772E38">
      <w:pPr>
        <w:pStyle w:val="BodyText"/>
        <w:rPr>
          <w:rFonts w:ascii="Times New Roman" w:hAnsi="Times New Roman" w:cs="Times New Roman"/>
          <w:szCs w:val="20"/>
          <w:lang w:val="en-GB"/>
        </w:rPr>
      </w:pPr>
      <w:bookmarkStart w:id="3" w:name="_Hlk158930705"/>
      <w:r w:rsidRPr="00A03888">
        <w:rPr>
          <w:rFonts w:ascii="Times New Roman" w:hAnsi="Times New Roman" w:cs="Times New Roman"/>
          <w:szCs w:val="20"/>
          <w:lang w:val="en-GB"/>
        </w:rPr>
        <w:t>The plan includes studying procedures and signalling method(s) to support on-demand SIB1 for UEs in idle/inactive mode</w:t>
      </w:r>
      <w:r w:rsidR="0078702B">
        <w:rPr>
          <w:rFonts w:ascii="Times New Roman" w:hAnsi="Times New Roman" w:cs="Times New Roman"/>
          <w:szCs w:val="20"/>
          <w:lang w:val="en-GB"/>
        </w:rPr>
        <w:t xml:space="preserve"> (objective#2)</w:t>
      </w:r>
      <w:r w:rsidRPr="00A03888">
        <w:rPr>
          <w:rFonts w:ascii="Times New Roman" w:hAnsi="Times New Roman" w:cs="Times New Roman"/>
          <w:szCs w:val="20"/>
          <w:lang w:val="en-GB"/>
        </w:rPr>
        <w:t>.</w:t>
      </w:r>
      <w:r w:rsidR="0078702B">
        <w:rPr>
          <w:rFonts w:ascii="Times New Roman" w:hAnsi="Times New Roman" w:cs="Times New Roman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Cs w:val="20"/>
          <w:lang w:val="en-GB"/>
        </w:rPr>
        <w:t xml:space="preserve">For </w:t>
      </w:r>
      <w:r w:rsidR="00B9615D">
        <w:rPr>
          <w:rFonts w:ascii="Times New Roman" w:hAnsi="Times New Roman" w:cs="Times New Roman"/>
          <w:szCs w:val="20"/>
          <w:lang w:val="en-GB"/>
        </w:rPr>
        <w:t>objective#2</w:t>
      </w:r>
      <w:r w:rsidR="00C16E1B">
        <w:rPr>
          <w:rFonts w:ascii="Times New Roman" w:hAnsi="Times New Roman" w:cs="Times New Roman"/>
          <w:szCs w:val="20"/>
          <w:lang w:val="en-GB"/>
        </w:rPr>
        <w:t>,</w:t>
      </w:r>
      <w:r>
        <w:rPr>
          <w:rFonts w:ascii="Times New Roman" w:hAnsi="Times New Roman" w:cs="Times New Roman"/>
          <w:szCs w:val="20"/>
          <w:lang w:val="en-GB"/>
        </w:rPr>
        <w:t xml:space="preserve"> there is a checkpoint for normative work in RAN#105 – the workplan </w:t>
      </w:r>
      <w:r w:rsidR="00C16E1B">
        <w:rPr>
          <w:rFonts w:ascii="Times New Roman" w:hAnsi="Times New Roman" w:cs="Times New Roman"/>
          <w:szCs w:val="20"/>
          <w:lang w:val="en-GB"/>
        </w:rPr>
        <w:t>for the WGs</w:t>
      </w:r>
      <w:r w:rsidR="0078702B">
        <w:rPr>
          <w:rFonts w:ascii="Times New Roman" w:hAnsi="Times New Roman" w:cs="Times New Roman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Cs w:val="20"/>
          <w:lang w:val="en-GB"/>
        </w:rPr>
        <w:t>will be updated accordingly based on the RAN</w:t>
      </w:r>
      <w:r w:rsidR="00635B78">
        <w:rPr>
          <w:rFonts w:ascii="Times New Roman" w:hAnsi="Times New Roman" w:cs="Times New Roman"/>
          <w:szCs w:val="20"/>
          <w:lang w:val="en-GB"/>
        </w:rPr>
        <w:t>#105</w:t>
      </w:r>
      <w:r>
        <w:rPr>
          <w:rFonts w:ascii="Times New Roman" w:hAnsi="Times New Roman" w:cs="Times New Roman"/>
          <w:szCs w:val="20"/>
          <w:lang w:val="en-GB"/>
        </w:rPr>
        <w:t xml:space="preserve"> checkpoint</w:t>
      </w:r>
      <w:r w:rsidR="009D6BA4">
        <w:rPr>
          <w:rFonts w:ascii="Times New Roman" w:hAnsi="Times New Roman" w:cs="Times New Roman"/>
          <w:szCs w:val="20"/>
          <w:lang w:val="en-GB"/>
        </w:rPr>
        <w:t xml:space="preserve"> (September 2024)</w:t>
      </w:r>
      <w:r>
        <w:rPr>
          <w:rFonts w:ascii="Times New Roman" w:hAnsi="Times New Roman" w:cs="Times New Roman"/>
          <w:szCs w:val="20"/>
          <w:lang w:val="en-GB"/>
        </w:rPr>
        <w:t xml:space="preserve">. </w:t>
      </w:r>
      <w:r w:rsidR="00772E38">
        <w:rPr>
          <w:rFonts w:ascii="Times New Roman" w:hAnsi="Times New Roman" w:cs="Times New Roman"/>
          <w:szCs w:val="20"/>
          <w:lang w:val="en-GB"/>
        </w:rPr>
        <w:t xml:space="preserve">Any evaluation-related aspects, etc should be finalized as much as possible early to ensure study completion </w:t>
      </w:r>
      <w:r w:rsidR="00874E1B">
        <w:rPr>
          <w:rFonts w:ascii="Times New Roman" w:hAnsi="Times New Roman" w:cs="Times New Roman"/>
          <w:szCs w:val="20"/>
          <w:lang w:val="en-GB"/>
        </w:rPr>
        <w:t>by the RAN#105 checkpoint</w:t>
      </w:r>
      <w:r w:rsidR="00772E38">
        <w:rPr>
          <w:rFonts w:ascii="Times New Roman" w:hAnsi="Times New Roman" w:cs="Times New Roman"/>
          <w:szCs w:val="20"/>
          <w:lang w:val="en-GB"/>
        </w:rPr>
        <w:t xml:space="preserve">. </w:t>
      </w:r>
    </w:p>
    <w:p w14:paraId="77C73C12" w14:textId="712D836F" w:rsidR="00874E1B" w:rsidRDefault="00A03888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/>
          <w:szCs w:val="20"/>
          <w:lang w:val="en-GB"/>
        </w:rPr>
        <w:t xml:space="preserve">The plan </w:t>
      </w:r>
      <w:r w:rsidR="0078702B">
        <w:rPr>
          <w:rFonts w:ascii="Times New Roman" w:hAnsi="Times New Roman" w:cs="Times New Roman"/>
          <w:szCs w:val="20"/>
          <w:lang w:val="en-GB"/>
        </w:rPr>
        <w:t xml:space="preserve">also </w:t>
      </w:r>
      <w:r w:rsidR="00A97B79">
        <w:rPr>
          <w:rFonts w:ascii="Times New Roman" w:hAnsi="Times New Roman" w:cs="Times New Roman"/>
          <w:szCs w:val="20"/>
          <w:lang w:val="en-GB"/>
        </w:rPr>
        <w:t>include</w:t>
      </w:r>
      <w:r>
        <w:rPr>
          <w:rFonts w:ascii="Times New Roman" w:hAnsi="Times New Roman" w:cs="Times New Roman"/>
          <w:szCs w:val="20"/>
          <w:lang w:val="en-GB"/>
        </w:rPr>
        <w:t>s</w:t>
      </w:r>
      <w:r w:rsidR="00A97B79">
        <w:rPr>
          <w:rFonts w:ascii="Times New Roman" w:hAnsi="Times New Roman" w:cs="Times New Roman"/>
          <w:szCs w:val="20"/>
          <w:lang w:val="en-GB"/>
        </w:rPr>
        <w:t xml:space="preserve"> study of adaptation of RACH in spatial domain during Q2 </w:t>
      </w:r>
      <w:r>
        <w:rPr>
          <w:rFonts w:ascii="Times New Roman" w:hAnsi="Times New Roman" w:cs="Times New Roman"/>
          <w:szCs w:val="20"/>
          <w:lang w:val="en-GB"/>
        </w:rPr>
        <w:t>(</w:t>
      </w:r>
      <w:r w:rsidR="0078702B">
        <w:rPr>
          <w:rFonts w:ascii="Times New Roman" w:hAnsi="Times New Roman" w:cs="Times New Roman"/>
          <w:szCs w:val="20"/>
          <w:lang w:val="en-GB"/>
        </w:rPr>
        <w:t>under</w:t>
      </w:r>
      <w:r>
        <w:rPr>
          <w:rFonts w:ascii="Times New Roman" w:hAnsi="Times New Roman" w:cs="Times New Roman"/>
          <w:szCs w:val="20"/>
          <w:lang w:val="en-GB"/>
        </w:rPr>
        <w:t xml:space="preserve"> objective#3)</w:t>
      </w:r>
      <w:r w:rsidR="00A97B79">
        <w:rPr>
          <w:rFonts w:ascii="Times New Roman" w:hAnsi="Times New Roman" w:cs="Times New Roman"/>
          <w:szCs w:val="20"/>
          <w:lang w:val="en-GB"/>
        </w:rPr>
        <w:t xml:space="preserve">, and if found beneficial, specify it in subsequent meetings. Given the short study phase, </w:t>
      </w:r>
      <w:r w:rsidR="009347A0">
        <w:rPr>
          <w:rFonts w:ascii="Times New Roman" w:hAnsi="Times New Roman" w:cs="Times New Roman"/>
          <w:szCs w:val="20"/>
          <w:lang w:val="en-GB"/>
        </w:rPr>
        <w:t>any</w:t>
      </w:r>
      <w:r w:rsidR="00A97B79">
        <w:rPr>
          <w:rFonts w:ascii="Times New Roman" w:hAnsi="Times New Roman" w:cs="Times New Roman"/>
          <w:szCs w:val="20"/>
          <w:lang w:val="en-GB"/>
        </w:rPr>
        <w:t xml:space="preserve"> evaluation</w:t>
      </w:r>
      <w:r>
        <w:rPr>
          <w:rFonts w:ascii="Times New Roman" w:hAnsi="Times New Roman" w:cs="Times New Roman"/>
          <w:szCs w:val="20"/>
          <w:lang w:val="en-GB"/>
        </w:rPr>
        <w:t>-related aspects</w:t>
      </w:r>
      <w:r w:rsidR="002A4E0D">
        <w:rPr>
          <w:rFonts w:ascii="Times New Roman" w:hAnsi="Times New Roman" w:cs="Times New Roman"/>
          <w:szCs w:val="20"/>
          <w:lang w:val="en-GB"/>
        </w:rPr>
        <w:t>, etc</w:t>
      </w:r>
      <w:r>
        <w:rPr>
          <w:rFonts w:ascii="Times New Roman" w:hAnsi="Times New Roman" w:cs="Times New Roman"/>
          <w:szCs w:val="20"/>
          <w:lang w:val="en-GB"/>
        </w:rPr>
        <w:t xml:space="preserve"> sho</w:t>
      </w:r>
      <w:r w:rsidR="00A97B79">
        <w:rPr>
          <w:rFonts w:ascii="Times New Roman" w:hAnsi="Times New Roman" w:cs="Times New Roman"/>
          <w:szCs w:val="20"/>
          <w:lang w:val="en-GB"/>
        </w:rPr>
        <w:t xml:space="preserve">uld be finalized </w:t>
      </w:r>
      <w:r>
        <w:rPr>
          <w:rFonts w:ascii="Times New Roman" w:hAnsi="Times New Roman" w:cs="Times New Roman"/>
          <w:szCs w:val="20"/>
          <w:lang w:val="en-GB"/>
        </w:rPr>
        <w:t xml:space="preserve">as much as possible </w:t>
      </w:r>
      <w:r w:rsidR="009347A0">
        <w:rPr>
          <w:rFonts w:ascii="Times New Roman" w:hAnsi="Times New Roman" w:cs="Times New Roman"/>
          <w:szCs w:val="20"/>
          <w:lang w:val="en-GB"/>
        </w:rPr>
        <w:t xml:space="preserve">early </w:t>
      </w:r>
      <w:r>
        <w:rPr>
          <w:rFonts w:ascii="Times New Roman" w:hAnsi="Times New Roman" w:cs="Times New Roman"/>
          <w:szCs w:val="20"/>
          <w:lang w:val="en-GB"/>
        </w:rPr>
        <w:t>to ensure study completion during Q2.</w:t>
      </w:r>
      <w:r w:rsidR="00CC0555">
        <w:rPr>
          <w:rFonts w:ascii="Times New Roman" w:hAnsi="Times New Roman" w:cs="Times New Roman"/>
          <w:szCs w:val="20"/>
          <w:lang w:val="en-GB"/>
        </w:rPr>
        <w:t xml:space="preserve"> </w:t>
      </w:r>
    </w:p>
    <w:bookmarkEnd w:id="3"/>
    <w:p w14:paraId="7CA8C161" w14:textId="3FE964A7" w:rsidR="00A03888" w:rsidRDefault="009347A0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/>
          <w:szCs w:val="20"/>
          <w:lang w:val="en-GB"/>
        </w:rPr>
        <w:t>T</w:t>
      </w:r>
      <w:r w:rsidR="00A03888">
        <w:rPr>
          <w:rFonts w:ascii="Times New Roman" w:hAnsi="Times New Roman" w:cs="Times New Roman"/>
          <w:szCs w:val="20"/>
          <w:lang w:val="en-GB"/>
        </w:rPr>
        <w:t xml:space="preserve">he plan </w:t>
      </w:r>
      <w:r w:rsidR="00CC0555">
        <w:rPr>
          <w:rFonts w:ascii="Times New Roman" w:hAnsi="Times New Roman" w:cs="Times New Roman"/>
          <w:szCs w:val="20"/>
          <w:lang w:val="en-GB"/>
        </w:rPr>
        <w:t xml:space="preserve">also </w:t>
      </w:r>
      <w:r w:rsidR="00A03888">
        <w:rPr>
          <w:rFonts w:ascii="Times New Roman" w:hAnsi="Times New Roman" w:cs="Times New Roman"/>
          <w:szCs w:val="20"/>
          <w:lang w:val="en-GB"/>
        </w:rPr>
        <w:t>i</w:t>
      </w:r>
      <w:r w:rsidR="0078702B">
        <w:rPr>
          <w:rFonts w:ascii="Times New Roman" w:hAnsi="Times New Roman" w:cs="Times New Roman"/>
          <w:szCs w:val="20"/>
          <w:lang w:val="en-GB"/>
        </w:rPr>
        <w:t xml:space="preserve">ncludes </w:t>
      </w:r>
      <w:r>
        <w:rPr>
          <w:rFonts w:ascii="Times New Roman" w:hAnsi="Times New Roman" w:cs="Times New Roman"/>
          <w:szCs w:val="20"/>
          <w:lang w:val="en-GB"/>
        </w:rPr>
        <w:t xml:space="preserve">(towards the end of WI) </w:t>
      </w:r>
      <w:r w:rsidR="00A03888">
        <w:rPr>
          <w:rFonts w:ascii="Times New Roman" w:hAnsi="Times New Roman" w:cs="Times New Roman"/>
          <w:szCs w:val="20"/>
          <w:lang w:val="en-GB"/>
        </w:rPr>
        <w:t>provid</w:t>
      </w:r>
      <w:r w:rsidR="0078702B">
        <w:rPr>
          <w:rFonts w:ascii="Times New Roman" w:hAnsi="Times New Roman" w:cs="Times New Roman"/>
          <w:szCs w:val="20"/>
          <w:lang w:val="en-GB"/>
        </w:rPr>
        <w:t>ing</w:t>
      </w:r>
      <w:r w:rsidR="00A03888">
        <w:rPr>
          <w:rFonts w:ascii="Times New Roman" w:hAnsi="Times New Roman" w:cs="Times New Roman"/>
          <w:szCs w:val="20"/>
          <w:lang w:val="en-GB"/>
        </w:rPr>
        <w:t xml:space="preserve"> relevant input on RRC signalling, UE features</w:t>
      </w:r>
      <w:r w:rsidR="00CC0555">
        <w:rPr>
          <w:rFonts w:ascii="Times New Roman" w:hAnsi="Times New Roman" w:cs="Times New Roman"/>
          <w:szCs w:val="20"/>
          <w:lang w:val="en-GB"/>
        </w:rPr>
        <w:t>,</w:t>
      </w:r>
      <w:r w:rsidR="00A03888">
        <w:rPr>
          <w:rFonts w:ascii="Times New Roman" w:hAnsi="Times New Roman" w:cs="Times New Roman"/>
          <w:szCs w:val="20"/>
          <w:lang w:val="en-GB"/>
        </w:rPr>
        <w:t xml:space="preserve"> and agree</w:t>
      </w:r>
      <w:r w:rsidR="0078702B">
        <w:rPr>
          <w:rFonts w:ascii="Times New Roman" w:hAnsi="Times New Roman" w:cs="Times New Roman"/>
          <w:szCs w:val="20"/>
          <w:lang w:val="en-GB"/>
        </w:rPr>
        <w:t>ing</w:t>
      </w:r>
      <w:r w:rsidR="00A03888">
        <w:rPr>
          <w:rFonts w:ascii="Times New Roman" w:hAnsi="Times New Roman" w:cs="Times New Roman"/>
          <w:szCs w:val="20"/>
          <w:lang w:val="en-GB"/>
        </w:rPr>
        <w:t xml:space="preserve"> on the CRs for introducing Rel-19 NES functionality into the Rel-19 specifications.  </w:t>
      </w:r>
    </w:p>
    <w:p w14:paraId="34E49625" w14:textId="77777777" w:rsidR="00CC0555" w:rsidRDefault="00CC0555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</w:p>
    <w:tbl>
      <w:tblPr>
        <w:tblW w:w="953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44"/>
        <w:gridCol w:w="985"/>
        <w:gridCol w:w="1365"/>
        <w:gridCol w:w="6342"/>
      </w:tblGrid>
      <w:tr w:rsidR="00A97B79" w:rsidRPr="00170F27" w14:paraId="634BA0A3" w14:textId="77777777" w:rsidTr="007916AA">
        <w:trPr>
          <w:trHeight w:val="255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4B8433" w14:textId="77777777" w:rsidR="00A97B79" w:rsidRPr="00170F27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1B5A52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649B56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170F27">
              <w:rPr>
                <w:rFonts w:eastAsia="Times New Roman" w:cs="Arial"/>
                <w:color w:val="000000"/>
                <w:sz w:val="18"/>
                <w:szCs w:val="18"/>
              </w:rPr>
              <w:t>TUs</w:t>
            </w:r>
          </w:p>
        </w:tc>
        <w:tc>
          <w:tcPr>
            <w:tcW w:w="6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A80EC5" w14:textId="3240AE59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170F27">
              <w:rPr>
                <w:rFonts w:eastAsia="Times New Roman" w:cs="Arial"/>
                <w:color w:val="000000"/>
                <w:sz w:val="18"/>
                <w:szCs w:val="18"/>
              </w:rPr>
              <w:t> </w:t>
            </w:r>
            <w:r>
              <w:rPr>
                <w:rFonts w:eastAsia="Times New Roman" w:cs="Arial"/>
                <w:color w:val="000000"/>
                <w:sz w:val="18"/>
                <w:szCs w:val="18"/>
              </w:rPr>
              <w:t>Work plan</w:t>
            </w:r>
            <w:r w:rsidR="0008492A">
              <w:rPr>
                <w:rFonts w:eastAsia="Times New Roman" w:cs="Arial"/>
                <w:color w:val="000000"/>
                <w:sz w:val="18"/>
                <w:szCs w:val="18"/>
              </w:rPr>
              <w:t xml:space="preserve"> for Rel-19 WI</w:t>
            </w:r>
          </w:p>
        </w:tc>
      </w:tr>
      <w:tr w:rsidR="00A97B79" w:rsidRPr="00170F27" w14:paraId="5E194C40" w14:textId="77777777" w:rsidTr="007916AA">
        <w:trPr>
          <w:trHeight w:val="279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5E7DD4" w14:textId="5FAF2A4E" w:rsidR="00A97B79" w:rsidRPr="00170F27" w:rsidRDefault="00FB3798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February</w:t>
            </w:r>
            <w:r w:rsidR="00A97B79"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-Mar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ch</w:t>
            </w:r>
            <w:r w:rsidR="00A97B79" w:rsidRPr="007275BA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</w:t>
            </w:r>
            <w:r w:rsidR="00A97B79"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2024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2F0E2E72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R1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116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E188BA1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EB16C84" w14:textId="77777777" w:rsidR="00A97B79" w:rsidRPr="00B933E0" w:rsidRDefault="00A97B79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Initial discussion on RAN1 impacts for on-demand SSB </w:t>
            </w:r>
            <w:proofErr w:type="spellStart"/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SCell</w:t>
            </w:r>
            <w:proofErr w:type="spellEnd"/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operation.</w:t>
            </w:r>
          </w:p>
          <w:p w14:paraId="179CD34E" w14:textId="77777777" w:rsidR="00A97B79" w:rsidRPr="00B933E0" w:rsidRDefault="00A97B79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Initial discussion on studying RAN1 aspects for on-demand SIB1.</w:t>
            </w:r>
          </w:p>
          <w:p w14:paraId="76631885" w14:textId="68AA4F55" w:rsidR="00A97B79" w:rsidRPr="00B933E0" w:rsidRDefault="00A97B79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Initial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 w:rsidR="00224D4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52B0A791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</w:p>
        </w:tc>
      </w:tr>
      <w:tr w:rsidR="00A97B79" w:rsidRPr="00170F27" w14:paraId="06C1BF06" w14:textId="77777777" w:rsidTr="007916AA">
        <w:trPr>
          <w:trHeight w:val="279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8F26A5" w14:textId="77777777" w:rsidR="00A97B79" w:rsidRPr="007275BA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April 2024</w:t>
            </w:r>
          </w:p>
          <w:p w14:paraId="0DCA30EE" w14:textId="77777777" w:rsidR="00A97B79" w:rsidRPr="007275BA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20C3DBA7" w14:textId="77777777" w:rsidR="00A97B79" w:rsidRPr="00170F27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4CE4A32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116bis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901204D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B411665" w14:textId="77777777" w:rsidR="00A97B79" w:rsidRPr="00B933E0" w:rsidRDefault="00A97B79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on-demand SSB </w:t>
            </w:r>
            <w:proofErr w:type="spellStart"/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SCell</w:t>
            </w:r>
            <w:proofErr w:type="spellEnd"/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operation.</w:t>
            </w:r>
          </w:p>
          <w:p w14:paraId="1B04F42A" w14:textId="77777777" w:rsidR="00A97B79" w:rsidRPr="00B933E0" w:rsidRDefault="00A97B79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studying RAN1 aspects for on-demand SIB1.</w:t>
            </w:r>
          </w:p>
          <w:p w14:paraId="2817B013" w14:textId="77777777" w:rsidR="00A97B79" w:rsidRPr="00B933E0" w:rsidRDefault="00A97B79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, including initiating study of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PRACH in spatial domain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2FCA80F3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</w:p>
        </w:tc>
      </w:tr>
      <w:tr w:rsidR="00A97B79" w:rsidRPr="00170F27" w14:paraId="19FEC725" w14:textId="77777777" w:rsidTr="007916AA">
        <w:trPr>
          <w:trHeight w:val="279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CA0D5D" w14:textId="77777777" w:rsidR="00A97B79" w:rsidRPr="00170F27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F6F8DDD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R2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125bis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5A23267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744819" w14:textId="313DCAB5" w:rsidR="00A97B79" w:rsidRPr="00170F27" w:rsidRDefault="00A97B79" w:rsidP="0074494C">
            <w:pPr>
              <w:pStyle w:val="BodyText"/>
              <w:rPr>
                <w:rFonts w:eastAsia="Times New Roman" w:cs="Arial"/>
                <w:i/>
                <w:iCs/>
                <w:color w:val="000000"/>
                <w:sz w:val="18"/>
                <w:szCs w:val="18"/>
              </w:rPr>
            </w:pPr>
            <w:r w:rsidRPr="00F67E48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TBU</w:t>
            </w:r>
          </w:p>
        </w:tc>
      </w:tr>
      <w:tr w:rsidR="00A97B79" w:rsidRPr="00170F27" w14:paraId="097190BB" w14:textId="77777777" w:rsidTr="007916AA">
        <w:trPr>
          <w:trHeight w:val="279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2A84AC" w14:textId="77777777" w:rsidR="00A97B79" w:rsidRPr="00170F27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309719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123bis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21610B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29496FF" w14:textId="41C15745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F67E48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TBU</w:t>
            </w:r>
          </w:p>
        </w:tc>
      </w:tr>
      <w:tr w:rsidR="00A97B79" w:rsidRPr="00170F27" w14:paraId="4710E071" w14:textId="77777777" w:rsidTr="007916AA">
        <w:trPr>
          <w:trHeight w:val="279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CA031D" w14:textId="77777777" w:rsidR="00A97B79" w:rsidRPr="007275BA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May 2024</w:t>
            </w:r>
          </w:p>
          <w:p w14:paraId="34E65DAE" w14:textId="77777777" w:rsidR="00A97B79" w:rsidRPr="007275BA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04A4B681" w14:textId="77777777" w:rsidR="00A97B79" w:rsidRPr="00170F27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3DFA219E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117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3FE8916D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81FD312" w14:textId="77777777" w:rsidR="00A97B79" w:rsidRPr="00B933E0" w:rsidRDefault="00A97B79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on-demand SSB </w:t>
            </w:r>
            <w:proofErr w:type="spellStart"/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SCell</w:t>
            </w:r>
            <w:proofErr w:type="spellEnd"/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57F13686" w14:textId="77777777" w:rsidR="00A97B79" w:rsidRDefault="00A97B79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Continue discussion on studying RAN1 aspects for on-demand SIB1.</w:t>
            </w:r>
          </w:p>
          <w:p w14:paraId="5BC59C7A" w14:textId="77777777" w:rsidR="00A97B79" w:rsidRPr="00170F27" w:rsidRDefault="00A97B79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, including 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concluding the 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study of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PRACH in spatial domain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A97B79" w:rsidRPr="00170F27" w14:paraId="77ED1C05" w14:textId="77777777" w:rsidTr="007916AA">
        <w:trPr>
          <w:trHeight w:val="279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7F2D02" w14:textId="77777777" w:rsidR="00A97B79" w:rsidRPr="00170F27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EE9D63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18BBF3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EF4313" w14:textId="08EE8718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F67E48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TBU</w:t>
            </w:r>
          </w:p>
        </w:tc>
      </w:tr>
      <w:tr w:rsidR="00A97B79" w:rsidRPr="00170F27" w14:paraId="5F7E6EA5" w14:textId="77777777" w:rsidTr="007916AA">
        <w:trPr>
          <w:trHeight w:val="279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58F037" w14:textId="77777777" w:rsidR="00A97B79" w:rsidRPr="00170F27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044653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0A978C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64B4F2" w14:textId="1CD094F0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F67E48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TBU</w:t>
            </w:r>
          </w:p>
        </w:tc>
      </w:tr>
      <w:tr w:rsidR="007916AA" w:rsidRPr="00170F27" w14:paraId="30D6C444" w14:textId="77777777" w:rsidTr="007916AA">
        <w:trPr>
          <w:trHeight w:val="279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679BC4" w14:textId="77777777" w:rsidR="007916AA" w:rsidRPr="007275BA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August 2024</w:t>
            </w:r>
          </w:p>
          <w:p w14:paraId="71CF704A" w14:textId="77777777" w:rsidR="007916AA" w:rsidRPr="007275BA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3E13A8AA" w14:textId="77777777" w:rsidR="007916AA" w:rsidRPr="007275BA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133A5D40" w14:textId="77777777" w:rsidR="007916AA" w:rsidRPr="007275BA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41180B69" w14:textId="77777777" w:rsidR="007916AA" w:rsidRPr="00170F27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27A8699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118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18A720D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774627B9" w14:textId="77777777" w:rsidR="007916AA" w:rsidRDefault="007916AA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on-demand SSB </w:t>
            </w:r>
            <w:proofErr w:type="spellStart"/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SCell</w:t>
            </w:r>
            <w:proofErr w:type="spellEnd"/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596EDD97" w14:textId="74411FE2" w:rsidR="007916AA" w:rsidRDefault="007916AA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Finalize 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study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of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RAN1 aspects for on-demand SIB1.</w:t>
            </w:r>
            <w:r w:rsidRPr="00B933E0">
              <w:rPr>
                <w:rFonts w:ascii="Times New Roman" w:eastAsia="SimSun" w:hAnsi="Times New Roman" w:cs="Times New Roman"/>
                <w:color w:val="FF0000"/>
                <w:sz w:val="16"/>
                <w:szCs w:val="14"/>
                <w:lang w:val="en-GB" w:eastAsia="en-GB"/>
              </w:rPr>
              <w:t xml:space="preserve"> </w:t>
            </w:r>
          </w:p>
          <w:p w14:paraId="0D37CD97" w14:textId="722DF50D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7916AA" w:rsidRPr="00170F27" w14:paraId="3F72E767" w14:textId="77777777" w:rsidTr="007916AA">
        <w:trPr>
          <w:trHeight w:val="279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343733" w14:textId="77777777" w:rsidR="007916AA" w:rsidRPr="00170F27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03678D9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C6BDBA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7695873" w14:textId="21322C0C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F67E48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TBU</w:t>
            </w:r>
          </w:p>
        </w:tc>
      </w:tr>
      <w:tr w:rsidR="007916AA" w:rsidRPr="00170F27" w14:paraId="3C8A4DFE" w14:textId="77777777" w:rsidTr="007916AA">
        <w:trPr>
          <w:trHeight w:val="279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243A07" w14:textId="77777777" w:rsidR="007916AA" w:rsidRPr="00170F27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6D2EFB1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5422847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60FF080" w14:textId="32206E3F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F67E48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TBU</w:t>
            </w:r>
          </w:p>
        </w:tc>
      </w:tr>
      <w:tr w:rsidR="007916AA" w:rsidRPr="00170F27" w14:paraId="4FDBDC52" w14:textId="77777777" w:rsidTr="007916AA">
        <w:trPr>
          <w:trHeight w:val="359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DEEDE8" w14:textId="77777777" w:rsidR="007916AA" w:rsidRPr="00170F27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598E96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#112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CA705E" w14:textId="3D246FB4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core 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RD)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EB92561" w14:textId="6D92C1C4" w:rsidR="007916AA" w:rsidRPr="00170F27" w:rsidRDefault="007916AA" w:rsidP="007916AA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F67E48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TBU</w:t>
            </w:r>
          </w:p>
        </w:tc>
      </w:tr>
      <w:tr w:rsidR="00A97B79" w:rsidRPr="00817665" w14:paraId="0C2A6FB1" w14:textId="77777777" w:rsidTr="002177C3">
        <w:trPr>
          <w:trHeight w:val="279"/>
        </w:trPr>
        <w:tc>
          <w:tcPr>
            <w:tcW w:w="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E4FD218" w14:textId="23C04E56" w:rsidR="00A97B79" w:rsidRPr="00933907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93390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Sep</w:t>
            </w:r>
            <w:r w:rsidR="00FB3798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tember</w:t>
            </w:r>
            <w:r w:rsidRPr="0093390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2024</w:t>
            </w:r>
          </w:p>
        </w:tc>
        <w:tc>
          <w:tcPr>
            <w:tcW w:w="8712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73BCCBE" w14:textId="77777777" w:rsidR="00A97B79" w:rsidRPr="00933907" w:rsidRDefault="00A97B79" w:rsidP="0074494C">
            <w:pPr>
              <w:spacing w:after="0" w:line="240" w:lineRule="auto"/>
              <w:jc w:val="center"/>
              <w:rPr>
                <w:rFonts w:eastAsia="Times New Roman" w:cs="Arial"/>
                <w:sz w:val="14"/>
                <w:szCs w:val="14"/>
              </w:rPr>
            </w:pPr>
            <w:r w:rsidRPr="00933907">
              <w:rPr>
                <w:rFonts w:ascii="Times New Roman" w:eastAsia="SimSun" w:hAnsi="Times New Roman" w:cs="Times New Roman"/>
                <w:sz w:val="14"/>
                <w:szCs w:val="14"/>
                <w:lang w:val="en-GB" w:eastAsia="en-GB"/>
              </w:rPr>
              <w:t>*Checkpoint for normative work in RAN#105 for on-demand SIB1*</w:t>
            </w:r>
          </w:p>
        </w:tc>
      </w:tr>
      <w:tr w:rsidR="00A97B79" w:rsidRPr="00170F27" w14:paraId="152C0137" w14:textId="77777777" w:rsidTr="007916AA">
        <w:trPr>
          <w:trHeight w:val="279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0B8489" w14:textId="77777777" w:rsidR="00A97B79" w:rsidRPr="007275BA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October 2024</w:t>
            </w:r>
          </w:p>
          <w:p w14:paraId="7BE84E30" w14:textId="77777777" w:rsidR="00A97B79" w:rsidRPr="007275BA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1A0C8026" w14:textId="77777777" w:rsidR="00A97B79" w:rsidRPr="007275BA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6C9CFD41" w14:textId="77777777" w:rsidR="00A97B79" w:rsidRPr="007275BA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5DACA371" w14:textId="77777777" w:rsidR="00A97B79" w:rsidRPr="00170F27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43071791" w14:textId="77777777" w:rsidR="00A97B79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  <w:p w14:paraId="021FF6A3" w14:textId="77777777" w:rsidR="00A97B79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  <w:p w14:paraId="1F458057" w14:textId="77777777" w:rsidR="00A97B79" w:rsidRPr="00170F27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8595B21" w14:textId="77777777" w:rsidR="00A97B79" w:rsidRPr="00417622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</w:p>
          <w:p w14:paraId="2709E372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118bis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16759D1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34ED72C1" w14:textId="4E648329" w:rsidR="00A97B79" w:rsidRDefault="00A97B79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on-demand SSB </w:t>
            </w:r>
            <w:proofErr w:type="spellStart"/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SCell</w:t>
            </w:r>
            <w:proofErr w:type="spellEnd"/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01089F1B" w14:textId="38C6973C" w:rsidR="00635B78" w:rsidRPr="000F4D94" w:rsidRDefault="000F4D94" w:rsidP="0074494C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 w:rsidR="00BA2D6A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</w:t>
            </w:r>
            <w:r w:rsidR="00635B78"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based on outcome of checkpoint in RAN#105</w:t>
            </w:r>
            <w:r w:rsidR="00BA2D6A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14582910" w14:textId="22C0E4DB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 w:rsidR="000F4D94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A97B79" w:rsidRPr="00170F27" w14:paraId="50564392" w14:textId="77777777" w:rsidTr="007916AA">
        <w:trPr>
          <w:trHeight w:val="279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374983" w14:textId="77777777" w:rsidR="00A97B79" w:rsidRPr="00170F27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80BF8B6" w14:textId="77777777" w:rsidR="00A97B79" w:rsidRPr="00417622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</w:p>
          <w:p w14:paraId="2E513AF4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127bis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4F7E80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B4E8DC" w14:textId="18722218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F67E48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TBU</w:t>
            </w:r>
          </w:p>
        </w:tc>
      </w:tr>
      <w:tr w:rsidR="00A97B79" w:rsidRPr="00170F27" w14:paraId="4F1A1562" w14:textId="77777777" w:rsidTr="007916AA">
        <w:trPr>
          <w:trHeight w:val="279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6B176D" w14:textId="77777777" w:rsidR="00A97B79" w:rsidRPr="00170F27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6E6CD7" w14:textId="77777777" w:rsidR="00A97B79" w:rsidRPr="00417622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</w:p>
          <w:p w14:paraId="2A524F72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125bis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2BE8C00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0DAFB2" w14:textId="705F70AA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F67E48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TBU</w:t>
            </w:r>
          </w:p>
        </w:tc>
      </w:tr>
      <w:tr w:rsidR="00A97B79" w:rsidRPr="00170F27" w14:paraId="2E14ED38" w14:textId="77777777" w:rsidTr="007916AA">
        <w:trPr>
          <w:trHeight w:val="305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B322A6" w14:textId="77777777" w:rsidR="00A97B79" w:rsidRPr="00170F27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45102D" w14:textId="77777777" w:rsidR="00A97B79" w:rsidRPr="00417622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#112bis</w:t>
            </w:r>
          </w:p>
          <w:p w14:paraId="218A47F8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F5ED93" w14:textId="12BCBAC6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</w:t>
            </w:r>
            <w:r w:rsidR="00FB6858">
              <w:rPr>
                <w:rFonts w:eastAsia="Times New Roman" w:cs="Arial"/>
                <w:color w:val="000000"/>
                <w:sz w:val="14"/>
                <w:szCs w:val="14"/>
              </w:rPr>
              <w:t>core 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RD)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A80D59" w14:textId="4D3B20A0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F67E48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TBU</w:t>
            </w:r>
          </w:p>
        </w:tc>
      </w:tr>
      <w:tr w:rsidR="00A97B79" w:rsidRPr="00170F27" w14:paraId="12902524" w14:textId="77777777" w:rsidTr="007916AA">
        <w:trPr>
          <w:trHeight w:val="279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DD47AB" w14:textId="77777777" w:rsidR="00A97B79" w:rsidRPr="007275BA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November 2024</w:t>
            </w:r>
          </w:p>
          <w:p w14:paraId="0B137285" w14:textId="77777777" w:rsidR="00A97B79" w:rsidRPr="007275BA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041D147D" w14:textId="77777777" w:rsidR="00A97B79" w:rsidRPr="007275BA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6AA7AD6A" w14:textId="77777777" w:rsidR="00A97B79" w:rsidRPr="007275BA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3DB4A994" w14:textId="77777777" w:rsidR="00A97B79" w:rsidRPr="00170F27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6DA6616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R1#119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38B333C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E394515" w14:textId="77777777" w:rsidR="00A97B79" w:rsidRDefault="00A97B79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on-demand SSB </w:t>
            </w:r>
            <w:proofErr w:type="spellStart"/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SCell</w:t>
            </w:r>
            <w:proofErr w:type="spellEnd"/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3A68F79F" w14:textId="16997B52" w:rsidR="000F4D94" w:rsidRPr="000F4D94" w:rsidRDefault="00FC3D16" w:rsidP="000F4D94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561C30FC" w14:textId="177003C1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 w:rsidR="000F4D94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A97B79" w:rsidRPr="00170F27" w14:paraId="3977E700" w14:textId="77777777" w:rsidTr="007916AA">
        <w:trPr>
          <w:trHeight w:val="279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ED97A4" w14:textId="77777777" w:rsidR="00A97B79" w:rsidRPr="00170F27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DF45F2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8B26CF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85CC17F" w14:textId="48B4700B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F67E48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TBU</w:t>
            </w:r>
          </w:p>
        </w:tc>
      </w:tr>
      <w:tr w:rsidR="00A97B79" w:rsidRPr="00170F27" w14:paraId="78CAF876" w14:textId="77777777" w:rsidTr="007916AA">
        <w:trPr>
          <w:trHeight w:val="279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E5B7E0" w14:textId="77777777" w:rsidR="00A97B79" w:rsidRPr="00170F27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2CBF426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5624598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614D8B8" w14:textId="545B2C04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F67E48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TBU</w:t>
            </w:r>
          </w:p>
        </w:tc>
      </w:tr>
      <w:tr w:rsidR="00A97B79" w:rsidRPr="00170F27" w14:paraId="5E65B96B" w14:textId="77777777" w:rsidTr="007916AA">
        <w:trPr>
          <w:trHeight w:val="387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AABD1B" w14:textId="77777777" w:rsidR="00A97B79" w:rsidRPr="00170F27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258090" w14:textId="77777777" w:rsidR="00A97B79" w:rsidRPr="00417622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#113 </w:t>
            </w:r>
          </w:p>
          <w:p w14:paraId="4BC1E04A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F21CEB9" w14:textId="74ECF264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</w:t>
            </w:r>
            <w:r w:rsidR="00FB6858">
              <w:rPr>
                <w:rFonts w:eastAsia="Times New Roman" w:cs="Arial"/>
                <w:color w:val="000000"/>
                <w:sz w:val="14"/>
                <w:szCs w:val="14"/>
              </w:rPr>
              <w:t>core 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RD)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69DCA46" w14:textId="7AC78C38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F67E48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TBU</w:t>
            </w:r>
          </w:p>
        </w:tc>
      </w:tr>
      <w:tr w:rsidR="007916AA" w:rsidRPr="00170F27" w14:paraId="5348A47E" w14:textId="77777777" w:rsidTr="007916AA">
        <w:trPr>
          <w:trHeight w:val="279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871D7A" w14:textId="77777777" w:rsidR="007916AA" w:rsidRPr="007275BA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February 2025</w:t>
            </w:r>
          </w:p>
          <w:p w14:paraId="7D82C8D4" w14:textId="77777777" w:rsidR="007916AA" w:rsidRPr="007275BA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1D5F626E" w14:textId="77777777" w:rsidR="007916AA" w:rsidRPr="007275BA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6F4FE1B6" w14:textId="77777777" w:rsidR="007916AA" w:rsidRPr="007275BA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213864D4" w14:textId="77777777" w:rsidR="007916AA" w:rsidRPr="00170F27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0B80D902" w14:textId="77777777" w:rsidR="007916AA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  <w:p w14:paraId="6692F575" w14:textId="77777777" w:rsidR="007916AA" w:rsidRPr="00170F27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2EDF6A8A" w14:textId="77777777" w:rsidR="007916AA" w:rsidRPr="00417622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</w:p>
          <w:p w14:paraId="4C06EC3A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0A13A79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044CFFCA" w14:textId="77777777" w:rsidR="007916AA" w:rsidRDefault="007916AA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on-demand SSB </w:t>
            </w:r>
            <w:proofErr w:type="spellStart"/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SCell</w:t>
            </w:r>
            <w:proofErr w:type="spellEnd"/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106F334D" w14:textId="62F231CB" w:rsidR="007916AA" w:rsidRPr="000F4D94" w:rsidRDefault="007916AA" w:rsidP="000F4D94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18FD94F8" w14:textId="579F805E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7916AA" w:rsidRPr="00170F27" w14:paraId="3910F285" w14:textId="77777777" w:rsidTr="007916AA">
        <w:trPr>
          <w:trHeight w:val="279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DB4AAB" w14:textId="77777777" w:rsidR="007916AA" w:rsidRPr="00170F27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CC543F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C8AB5C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562C44A" w14:textId="4203FB1B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F67E48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TBU</w:t>
            </w:r>
          </w:p>
        </w:tc>
      </w:tr>
      <w:tr w:rsidR="007916AA" w:rsidRPr="00170F27" w14:paraId="3C4DB4F6" w14:textId="77777777" w:rsidTr="007916AA">
        <w:trPr>
          <w:trHeight w:val="279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34B587" w14:textId="77777777" w:rsidR="007916AA" w:rsidRPr="00170F27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24D462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6F4935D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C60F82" w14:textId="1EEA7A2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F67E48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TBU</w:t>
            </w:r>
          </w:p>
        </w:tc>
      </w:tr>
      <w:tr w:rsidR="007916AA" w:rsidRPr="00170F27" w14:paraId="5429C869" w14:textId="77777777" w:rsidTr="007916AA">
        <w:trPr>
          <w:trHeight w:val="296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2406D4" w14:textId="77777777" w:rsidR="007916AA" w:rsidRPr="00170F27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D26B51A" w14:textId="77777777" w:rsidR="007916AA" w:rsidRPr="00417622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#114</w:t>
            </w:r>
          </w:p>
          <w:p w14:paraId="30FE883A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EFC0399" w14:textId="49B73264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(Core 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R4RD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9F1968F" w14:textId="7D585D66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F67E48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TBU</w:t>
            </w:r>
          </w:p>
        </w:tc>
      </w:tr>
      <w:tr w:rsidR="007916AA" w:rsidRPr="00170F27" w14:paraId="2D64ED7D" w14:textId="77777777" w:rsidTr="007916AA">
        <w:trPr>
          <w:trHeight w:val="279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8B6149" w14:textId="77777777" w:rsidR="007916AA" w:rsidRPr="007275BA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April 2025</w:t>
            </w:r>
          </w:p>
          <w:p w14:paraId="29200364" w14:textId="77777777" w:rsidR="007916AA" w:rsidRPr="007275BA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4C2ECCF3" w14:textId="77777777" w:rsidR="007916AA" w:rsidRPr="007275BA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3A7953E7" w14:textId="77777777" w:rsidR="007916AA" w:rsidRPr="007275BA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5B94A5A6" w14:textId="77777777" w:rsidR="007916AA" w:rsidRPr="00170F27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70A3BE3F" w14:textId="77777777" w:rsidR="007916AA" w:rsidRPr="00417622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</w:p>
          <w:p w14:paraId="54C67B22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120bis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D6EB81E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7B9A3EE5" w14:textId="77777777" w:rsidR="007916AA" w:rsidRDefault="007916AA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on-demand SSB </w:t>
            </w:r>
            <w:proofErr w:type="spellStart"/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SCell</w:t>
            </w:r>
            <w:proofErr w:type="spellEnd"/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5F41B1D5" w14:textId="3F54A3E6" w:rsidR="007916AA" w:rsidRPr="000F4D94" w:rsidRDefault="007916AA" w:rsidP="000F4D94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676BDBE3" w14:textId="4140FD80" w:rsidR="007916AA" w:rsidRDefault="007916AA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Continue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2FDF87AE" w14:textId="77777777" w:rsidR="007916AA" w:rsidRPr="00170F27" w:rsidRDefault="007916AA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Provide initial RAN1 input to RAN2 work on RRC configuration parameters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  <w:tr w:rsidR="007916AA" w:rsidRPr="00170F27" w14:paraId="148CFBBD" w14:textId="77777777" w:rsidTr="007916AA">
        <w:trPr>
          <w:trHeight w:val="279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F78EA2" w14:textId="77777777" w:rsidR="007916AA" w:rsidRPr="00170F27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279580" w14:textId="77777777" w:rsidR="007916AA" w:rsidRPr="00417622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</w:p>
          <w:p w14:paraId="589F0F43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129bis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196D48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824B3C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170F27">
              <w:rPr>
                <w:rFonts w:eastAsia="Times New Roman" w:cs="Arial"/>
                <w:color w:val="000000"/>
                <w:sz w:val="18"/>
                <w:szCs w:val="18"/>
              </w:rPr>
              <w:t> </w:t>
            </w:r>
            <w:r w:rsidRPr="00F67E48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TBU</w:t>
            </w:r>
          </w:p>
        </w:tc>
      </w:tr>
      <w:tr w:rsidR="007916AA" w:rsidRPr="00170F27" w14:paraId="632CD71E" w14:textId="77777777" w:rsidTr="007916AA">
        <w:trPr>
          <w:trHeight w:val="279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A24B50" w14:textId="77777777" w:rsidR="007916AA" w:rsidRPr="00170F27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302B1C" w14:textId="77777777" w:rsidR="007916AA" w:rsidRPr="00417622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</w:p>
          <w:p w14:paraId="22F28C24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127bis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DF7190B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889E47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170F27">
              <w:rPr>
                <w:rFonts w:eastAsia="Times New Roman" w:cs="Arial"/>
                <w:color w:val="000000"/>
                <w:sz w:val="18"/>
                <w:szCs w:val="18"/>
              </w:rPr>
              <w:t> </w:t>
            </w:r>
            <w:r w:rsidRPr="00F67E48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TBU</w:t>
            </w:r>
          </w:p>
        </w:tc>
      </w:tr>
      <w:tr w:rsidR="007916AA" w:rsidRPr="00170F27" w14:paraId="0A0EB513" w14:textId="77777777" w:rsidTr="007916AA">
        <w:trPr>
          <w:trHeight w:val="290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45851F" w14:textId="77777777" w:rsidR="007916AA" w:rsidRPr="00170F27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810CD54" w14:textId="77777777" w:rsidR="007916AA" w:rsidRPr="00417622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#114bis</w:t>
            </w:r>
          </w:p>
          <w:p w14:paraId="67A1EBE6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7C049B" w14:textId="1EA946FC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(Core 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R4RD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)</w:t>
            </w:r>
          </w:p>
          <w:p w14:paraId="64C98945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2A4098A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170F27">
              <w:rPr>
                <w:rFonts w:eastAsia="Times New Roman" w:cs="Arial"/>
                <w:color w:val="000000"/>
                <w:sz w:val="18"/>
                <w:szCs w:val="18"/>
              </w:rPr>
              <w:t> </w:t>
            </w:r>
            <w:r w:rsidRPr="00F67E48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TBU</w:t>
            </w:r>
          </w:p>
        </w:tc>
      </w:tr>
      <w:tr w:rsidR="007916AA" w:rsidRPr="00170F27" w14:paraId="48FE415C" w14:textId="77777777" w:rsidTr="007916AA">
        <w:trPr>
          <w:trHeight w:val="279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E98BC5" w14:textId="77777777" w:rsidR="007916AA" w:rsidRPr="007275BA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May 2025</w:t>
            </w:r>
          </w:p>
          <w:p w14:paraId="20A3E8F9" w14:textId="77777777" w:rsidR="007916AA" w:rsidRPr="007275BA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4B2D5B38" w14:textId="77777777" w:rsidR="007916AA" w:rsidRPr="007275BA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2611471E" w14:textId="77777777" w:rsidR="007916AA" w:rsidRPr="007275BA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7FE20038" w14:textId="77777777" w:rsidR="007916AA" w:rsidRPr="00170F27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C2F58A3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R1#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F681518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36FE162E" w14:textId="26751F05" w:rsidR="007916AA" w:rsidRDefault="007916AA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RAN1 impacts for on-demand SSB </w:t>
            </w:r>
            <w:proofErr w:type="spellStart"/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SCell</w:t>
            </w:r>
            <w:proofErr w:type="spellEnd"/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operation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67AEB525" w14:textId="77777777" w:rsidR="007916AA" w:rsidRPr="000F4D94" w:rsidRDefault="007916AA" w:rsidP="00FC3D16">
            <w:pPr>
              <w:pStyle w:val="BodyText"/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</w:pP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[TB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U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 xml:space="preserve"> for on-demand SIB1 based on outcome of checkpoint in RAN#105</w:t>
            </w:r>
            <w:r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.</w:t>
            </w:r>
            <w:r w:rsidRPr="000F4D94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]</w:t>
            </w:r>
          </w:p>
          <w:p w14:paraId="4CA5C218" w14:textId="37B0D27C" w:rsidR="007916AA" w:rsidRDefault="007916AA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Finalize</w:t>
            </w:r>
            <w:r w:rsidRPr="00B933E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discussion on RAN1 impacts for </w:t>
            </w:r>
            <w:r w:rsidRPr="009E02B0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adaptation of common signal/channel transmissions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  <w:p w14:paraId="0E13F554" w14:textId="77777777" w:rsidR="007916AA" w:rsidRDefault="007916AA" w:rsidP="0074494C">
            <w:pPr>
              <w:pStyle w:val="BodyText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Provide RAN1 input to RAN2 work on RRC configuration parameters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and UE features.</w:t>
            </w:r>
          </w:p>
          <w:p w14:paraId="2EB74C7E" w14:textId="77777777" w:rsidR="007916AA" w:rsidRPr="00170F27" w:rsidRDefault="007916AA" w:rsidP="0074494C">
            <w:pPr>
              <w:pStyle w:val="BodyText"/>
              <w:rPr>
                <w:rFonts w:eastAsia="Times New Roman" w:cs="Arial"/>
                <w:color w:val="000000"/>
                <w:sz w:val="18"/>
                <w:szCs w:val="18"/>
              </w:rPr>
            </w:pP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Agree on</w:t>
            </w:r>
            <w:r w:rsidRPr="002E736C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CRs to RAN1 specification for introducing the Rel-19 NES functionality.</w:t>
            </w:r>
          </w:p>
        </w:tc>
      </w:tr>
      <w:tr w:rsidR="007916AA" w:rsidRPr="00170F27" w14:paraId="243F9E03" w14:textId="77777777" w:rsidTr="007916AA">
        <w:trPr>
          <w:trHeight w:val="279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1E3A1E" w14:textId="77777777" w:rsidR="007916AA" w:rsidRPr="00170F27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A8669D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6758D72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6C0245B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F67E48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TBU</w:t>
            </w:r>
          </w:p>
        </w:tc>
      </w:tr>
      <w:tr w:rsidR="007916AA" w:rsidRPr="00170F27" w14:paraId="7AD9BE8F" w14:textId="77777777" w:rsidTr="007916AA">
        <w:trPr>
          <w:trHeight w:val="279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9DA298" w14:textId="77777777" w:rsidR="007916AA" w:rsidRPr="00170F27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738254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B5B9394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3395E0B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F67E48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TBU</w:t>
            </w:r>
          </w:p>
        </w:tc>
      </w:tr>
      <w:tr w:rsidR="007916AA" w:rsidRPr="00170F27" w14:paraId="284F85C7" w14:textId="77777777" w:rsidTr="007916AA">
        <w:trPr>
          <w:trHeight w:val="387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7069D1" w14:textId="77777777" w:rsidR="007916AA" w:rsidRPr="00170F27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981FC4" w14:textId="77777777" w:rsidR="007916AA" w:rsidRPr="00417622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#115 </w:t>
            </w:r>
          </w:p>
          <w:p w14:paraId="2C075575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D70AD1" w14:textId="26DEFFAE" w:rsidR="007916AA" w:rsidRPr="00417622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(Core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 xml:space="preserve"> 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RD)</w:t>
            </w:r>
          </w:p>
          <w:p w14:paraId="4EA7BDA5" w14:textId="63F011F2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(Perf 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RD)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234660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FF0000"/>
                <w:sz w:val="18"/>
                <w:szCs w:val="18"/>
              </w:rPr>
            </w:pPr>
            <w:r w:rsidRPr="00F67E48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TBU</w:t>
            </w:r>
          </w:p>
        </w:tc>
      </w:tr>
      <w:tr w:rsidR="00A97B79" w:rsidRPr="00170F27" w14:paraId="6FA4C8B4" w14:textId="77777777" w:rsidTr="007916AA">
        <w:trPr>
          <w:trHeight w:val="279"/>
        </w:trPr>
        <w:tc>
          <w:tcPr>
            <w:tcW w:w="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6C57F8" w14:textId="77777777" w:rsidR="00A97B79" w:rsidRPr="007275BA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August 2025</w:t>
            </w:r>
          </w:p>
          <w:p w14:paraId="5B77A454" w14:textId="77777777" w:rsidR="00A97B79" w:rsidRPr="007275BA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  <w:p w14:paraId="3A3591A8" w14:textId="3C20DCFC" w:rsidR="00A97B79" w:rsidRPr="00170F27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170F27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219CDE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R2#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131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8BCB64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066D87" w14:textId="245CEAAF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F67E48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TBU</w:t>
            </w:r>
          </w:p>
        </w:tc>
      </w:tr>
      <w:tr w:rsidR="00A97B79" w:rsidRPr="00170F27" w14:paraId="030D9F50" w14:textId="77777777" w:rsidTr="007916AA">
        <w:trPr>
          <w:trHeight w:val="279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B49A8D" w14:textId="77777777" w:rsidR="00A97B79" w:rsidRPr="00170F27" w:rsidRDefault="00A97B79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E99E21F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R3#</w:t>
            </w: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84A35E" w14:textId="77777777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</w:p>
        </w:tc>
        <w:tc>
          <w:tcPr>
            <w:tcW w:w="6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7C1A67" w14:textId="1BA3FE1D" w:rsidR="00A97B79" w:rsidRPr="00170F27" w:rsidRDefault="00A97B79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F67E48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TBU</w:t>
            </w:r>
          </w:p>
        </w:tc>
      </w:tr>
      <w:tr w:rsidR="007916AA" w:rsidRPr="00170F27" w14:paraId="021F827C" w14:textId="77777777" w:rsidTr="007916AA">
        <w:trPr>
          <w:trHeight w:val="622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A574E3" w14:textId="77777777" w:rsidR="007916AA" w:rsidRPr="00170F27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3282047B" w14:textId="77777777" w:rsidR="007916AA" w:rsidRPr="00417622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#116</w:t>
            </w:r>
          </w:p>
          <w:p w14:paraId="40F2AF43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10E44971" w14:textId="2DD3A6CE" w:rsidR="007916AA" w:rsidRPr="00417622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170F27">
              <w:rPr>
                <w:rFonts w:eastAsia="Times New Roman" w:cs="Arial"/>
                <w:color w:val="000000"/>
                <w:sz w:val="14"/>
                <w:szCs w:val="14"/>
              </w:rPr>
              <w:t>0.5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 xml:space="preserve"> (Core </w:t>
            </w:r>
            <w:r>
              <w:rPr>
                <w:rFonts w:eastAsia="Times New Roman" w:cs="Arial"/>
                <w:color w:val="000000"/>
                <w:sz w:val="14"/>
                <w:szCs w:val="14"/>
              </w:rPr>
              <w:t>R4</w:t>
            </w:r>
            <w:r w:rsidRPr="00417622">
              <w:rPr>
                <w:rFonts w:eastAsia="Times New Roman" w:cs="Arial"/>
                <w:color w:val="000000"/>
                <w:sz w:val="14"/>
                <w:szCs w:val="14"/>
              </w:rPr>
              <w:t>RD)</w:t>
            </w:r>
          </w:p>
          <w:p w14:paraId="1EE539C9" w14:textId="0CE90579" w:rsidR="007916AA" w:rsidRPr="0036517A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  <w:r w:rsidRPr="0036517A">
              <w:rPr>
                <w:rFonts w:eastAsia="Times New Roman" w:cs="Arial"/>
                <w:color w:val="000000"/>
                <w:sz w:val="14"/>
                <w:szCs w:val="14"/>
              </w:rPr>
              <w:t>0.5 (Perf R4RD)</w:t>
            </w:r>
          </w:p>
          <w:p w14:paraId="5AE6A29E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FF0000"/>
                <w:sz w:val="14"/>
                <w:szCs w:val="14"/>
              </w:rPr>
            </w:pPr>
          </w:p>
        </w:tc>
        <w:tc>
          <w:tcPr>
            <w:tcW w:w="63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5CF975FE" w14:textId="77777777" w:rsidR="007916AA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F67E48">
              <w:rPr>
                <w:rFonts w:ascii="Times New Roman" w:eastAsia="SimSun" w:hAnsi="Times New Roman" w:cs="Times New Roman"/>
                <w:i/>
                <w:iCs/>
                <w:sz w:val="16"/>
                <w:szCs w:val="14"/>
                <w:lang w:val="en-GB" w:eastAsia="en-GB"/>
              </w:rPr>
              <w:t>TBU</w:t>
            </w:r>
          </w:p>
          <w:p w14:paraId="69306F02" w14:textId="77777777" w:rsidR="007916AA" w:rsidRPr="00170F27" w:rsidRDefault="007916AA" w:rsidP="0074494C">
            <w:pPr>
              <w:rPr>
                <w:rFonts w:eastAsia="Times New Roman" w:cs="Arial"/>
                <w:color w:val="FF0000"/>
                <w:sz w:val="18"/>
                <w:szCs w:val="18"/>
              </w:rPr>
            </w:pPr>
          </w:p>
        </w:tc>
      </w:tr>
      <w:tr w:rsidR="007916AA" w14:paraId="494E129E" w14:textId="77777777" w:rsidTr="007916AA">
        <w:trPr>
          <w:trHeight w:val="70"/>
        </w:trPr>
        <w:tc>
          <w:tcPr>
            <w:tcW w:w="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DDD91F6" w14:textId="77777777" w:rsidR="007916AA" w:rsidRPr="00170F27" w:rsidRDefault="007916AA" w:rsidP="007449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3545B7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</w:p>
        </w:tc>
        <w:tc>
          <w:tcPr>
            <w:tcW w:w="13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C04290" w14:textId="77777777" w:rsidR="007916AA" w:rsidRPr="00170F27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4"/>
                <w:szCs w:val="14"/>
              </w:rPr>
            </w:pPr>
          </w:p>
        </w:tc>
        <w:tc>
          <w:tcPr>
            <w:tcW w:w="63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C67A49" w14:textId="77777777" w:rsidR="007916AA" w:rsidRDefault="007916AA" w:rsidP="0074494C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</w:p>
        </w:tc>
      </w:tr>
      <w:tr w:rsidR="0036517A" w:rsidRPr="00170F27" w14:paraId="03EBDAAD" w14:textId="77777777" w:rsidTr="002177C3">
        <w:trPr>
          <w:trHeight w:val="242"/>
        </w:trPr>
        <w:tc>
          <w:tcPr>
            <w:tcW w:w="953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7F809BF4" w14:textId="79A38AFD" w:rsidR="0036517A" w:rsidRPr="002177C3" w:rsidRDefault="0036517A" w:rsidP="002177C3">
            <w:pPr>
              <w:pStyle w:val="BodyText"/>
              <w:jc w:val="center"/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</w:pPr>
            <w:r w:rsidRPr="002177C3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REL-19 freeze at RAN#109 Sep</w:t>
            </w:r>
            <w:r w:rsidR="00933907" w:rsidRPr="002177C3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 xml:space="preserve"> </w:t>
            </w:r>
            <w:r w:rsidRPr="002177C3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2025</w:t>
            </w:r>
            <w:r w:rsidR="00933907" w:rsidRPr="002177C3">
              <w:rPr>
                <w:rFonts w:ascii="Times New Roman" w:eastAsia="SimSun" w:hAnsi="Times New Roman" w:cs="Times New Roman"/>
                <w:sz w:val="16"/>
                <w:szCs w:val="14"/>
                <w:lang w:val="en-GB" w:eastAsia="en-GB"/>
              </w:rPr>
              <w:t>.</w:t>
            </w:r>
          </w:p>
        </w:tc>
      </w:tr>
    </w:tbl>
    <w:p w14:paraId="4D2AF024" w14:textId="77777777" w:rsidR="00A97B79" w:rsidRPr="00A97B79" w:rsidRDefault="00A97B79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</w:p>
    <w:p w14:paraId="71D79D99" w14:textId="77777777" w:rsidR="00F507D1" w:rsidRPr="00006881" w:rsidRDefault="00F507D1" w:rsidP="00CE0424">
      <w:pPr>
        <w:pStyle w:val="Heading1"/>
      </w:pPr>
      <w:r w:rsidRPr="00006881">
        <w:t>References</w:t>
      </w:r>
    </w:p>
    <w:bookmarkStart w:id="4" w:name="_Ref79043627"/>
    <w:bookmarkStart w:id="5" w:name="_Ref68618355"/>
    <w:p w14:paraId="55E62541" w14:textId="2D8F38A8" w:rsidR="006B7DAF" w:rsidRDefault="00A97B79" w:rsidP="00357F58">
      <w:pPr>
        <w:pStyle w:val="Reference"/>
        <w:rPr>
          <w:rFonts w:ascii="Times New Roman" w:hAnsi="Times New Roman" w:cs="Times New Roman"/>
          <w:lang w:val="en-GB"/>
        </w:rPr>
      </w:pPr>
      <w:r w:rsidRPr="00A97B79">
        <w:rPr>
          <w:rFonts w:ascii="Times New Roman" w:hAnsi="Times New Roman" w:cs="Times New Roman"/>
          <w:u w:val="single"/>
        </w:rPr>
        <w:fldChar w:fldCharType="begin"/>
      </w:r>
      <w:r w:rsidRPr="00A97B79">
        <w:rPr>
          <w:rFonts w:ascii="Times New Roman" w:hAnsi="Times New Roman" w:cs="Times New Roman"/>
          <w:u w:val="single"/>
        </w:rPr>
        <w:instrText xml:space="preserve"> HYPERLINK "http://www.3gpp.org/ftp/tsg_ran/TSG_RAN/TSGR_102/Docs/RP-234065.zip" </w:instrText>
      </w:r>
      <w:r w:rsidRPr="00A97B79">
        <w:rPr>
          <w:rFonts w:ascii="Times New Roman" w:hAnsi="Times New Roman" w:cs="Times New Roman"/>
          <w:u w:val="single"/>
        </w:rPr>
      </w:r>
      <w:r w:rsidRPr="00A97B79">
        <w:rPr>
          <w:rFonts w:ascii="Times New Roman" w:hAnsi="Times New Roman" w:cs="Times New Roman"/>
          <w:u w:val="single"/>
        </w:rPr>
        <w:fldChar w:fldCharType="separate"/>
      </w:r>
      <w:r w:rsidRPr="00A97B79">
        <w:rPr>
          <w:rStyle w:val="Hyperlink"/>
          <w:rFonts w:ascii="Times New Roman" w:hAnsi="Times New Roman" w:cs="Times New Roman"/>
        </w:rPr>
        <w:t>RP-234065</w:t>
      </w:r>
      <w:r w:rsidRPr="00A97B79">
        <w:rPr>
          <w:rFonts w:ascii="Times New Roman" w:hAnsi="Times New Roman" w:cs="Times New Roman"/>
          <w:lang w:val="en-GB"/>
        </w:rPr>
        <w:fldChar w:fldCharType="end"/>
      </w:r>
      <w:r w:rsidR="001E67DF" w:rsidRPr="00DB39E3">
        <w:rPr>
          <w:rFonts w:ascii="Times New Roman" w:hAnsi="Times New Roman" w:cs="Times New Roman"/>
          <w:lang w:val="en-GB"/>
        </w:rPr>
        <w:t>, “</w:t>
      </w:r>
      <w:r w:rsidRPr="00A97B79">
        <w:rPr>
          <w:rFonts w:ascii="Times New Roman" w:hAnsi="Times New Roman" w:cs="Times New Roman"/>
          <w:lang w:val="en-GB"/>
        </w:rPr>
        <w:t>New WID: Enhancements of network energy savings for NR</w:t>
      </w:r>
      <w:r w:rsidR="001E67DF" w:rsidRPr="00DB39E3">
        <w:rPr>
          <w:rFonts w:ascii="Times New Roman" w:hAnsi="Times New Roman" w:cs="Times New Roman"/>
          <w:lang w:val="en-GB"/>
        </w:rPr>
        <w:t>”, RAN#</w:t>
      </w:r>
      <w:r>
        <w:rPr>
          <w:rFonts w:ascii="Times New Roman" w:hAnsi="Times New Roman" w:cs="Times New Roman"/>
          <w:lang w:val="en-GB"/>
        </w:rPr>
        <w:t>102</w:t>
      </w:r>
      <w:bookmarkEnd w:id="4"/>
      <w:bookmarkEnd w:id="5"/>
      <w:r>
        <w:rPr>
          <w:rFonts w:ascii="Times New Roman" w:hAnsi="Times New Roman" w:cs="Times New Roman"/>
          <w:lang w:val="en-GB"/>
        </w:rPr>
        <w:t>, Edinburgh, Scotland, Dec 2023.</w:t>
      </w:r>
    </w:p>
    <w:p w14:paraId="7997734E" w14:textId="35921849" w:rsidR="00170F27" w:rsidRPr="00D9290C" w:rsidRDefault="0036517A" w:rsidP="00D9290C">
      <w:pPr>
        <w:pStyle w:val="Reference"/>
        <w:rPr>
          <w:rFonts w:ascii="Times New Roman" w:hAnsi="Times New Roman" w:cs="Times New Roman"/>
          <w:lang w:val="en-GB"/>
        </w:rPr>
      </w:pPr>
      <w:r w:rsidRPr="00A97B79">
        <w:rPr>
          <w:rFonts w:ascii="Times New Roman" w:hAnsi="Times New Roman" w:cs="Times New Roman"/>
          <w:lang w:val="en-GB"/>
        </w:rPr>
        <w:t>RP-2</w:t>
      </w:r>
      <w:r>
        <w:rPr>
          <w:rFonts w:ascii="Times New Roman" w:hAnsi="Times New Roman" w:cs="Times New Roman"/>
          <w:lang w:val="en-GB"/>
        </w:rPr>
        <w:t xml:space="preserve">32744, </w:t>
      </w:r>
      <w:r w:rsidRPr="0036517A">
        <w:rPr>
          <w:rFonts w:ascii="Times New Roman" w:hAnsi="Times New Roman" w:cs="Times New Roman"/>
          <w:lang w:val="en-GB"/>
        </w:rPr>
        <w:t>Status of time budgets for RAN1/2/3/4 ongoing and new WIs/SIs after RAN #102</w:t>
      </w:r>
      <w:r>
        <w:rPr>
          <w:rFonts w:ascii="Times New Roman" w:hAnsi="Times New Roman" w:cs="Times New Roman"/>
          <w:lang w:val="en-GB"/>
        </w:rPr>
        <w:t xml:space="preserve">, </w:t>
      </w:r>
      <w:r w:rsidRPr="0036517A">
        <w:rPr>
          <w:rFonts w:ascii="Times New Roman" w:hAnsi="Times New Roman" w:cs="Times New Roman"/>
          <w:lang w:val="en-GB"/>
        </w:rPr>
        <w:t>RAN1 Chair (Samsung), RAN2 Chair (Interdigital), RAN3 Chair (ZTE), RAN4 Chair (Huawei)</w:t>
      </w:r>
      <w:r>
        <w:rPr>
          <w:rFonts w:ascii="Times New Roman" w:hAnsi="Times New Roman" w:cs="Times New Roman"/>
          <w:lang w:val="en-GB"/>
        </w:rPr>
        <w:t>, RAN#102, Edinburgh, Scotland, Dec 2023.</w:t>
      </w:r>
    </w:p>
    <w:sectPr w:rsidR="00170F27" w:rsidRPr="00D9290C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0B30A" w14:textId="77777777" w:rsidR="00772E38" w:rsidRDefault="00772E38">
      <w:r>
        <w:separator/>
      </w:r>
    </w:p>
  </w:endnote>
  <w:endnote w:type="continuationSeparator" w:id="0">
    <w:p w14:paraId="3F4D1C5A" w14:textId="77777777" w:rsidR="00772E38" w:rsidRDefault="00772E38">
      <w:r>
        <w:continuationSeparator/>
      </w:r>
    </w:p>
  </w:endnote>
  <w:endnote w:type="continuationNotice" w:id="1">
    <w:p w14:paraId="62CA26A3" w14:textId="77777777" w:rsidR="00772E38" w:rsidRDefault="00772E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84FA6" w14:textId="77777777" w:rsidR="00772E38" w:rsidRDefault="00772E38">
      <w:r>
        <w:separator/>
      </w:r>
    </w:p>
  </w:footnote>
  <w:footnote w:type="continuationSeparator" w:id="0">
    <w:p w14:paraId="11BA345D" w14:textId="77777777" w:rsidR="00772E38" w:rsidRDefault="00772E38">
      <w:r>
        <w:continuationSeparator/>
      </w:r>
    </w:p>
  </w:footnote>
  <w:footnote w:type="continuationNotice" w:id="1">
    <w:p w14:paraId="1747EA1E" w14:textId="77777777" w:rsidR="00772E38" w:rsidRDefault="00772E3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F013D3"/>
    <w:multiLevelType w:val="hybridMultilevel"/>
    <w:tmpl w:val="8996AFC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44918140">
    <w:abstractNumId w:val="3"/>
  </w:num>
  <w:num w:numId="2" w16cid:durableId="33965511">
    <w:abstractNumId w:val="19"/>
  </w:num>
  <w:num w:numId="3" w16cid:durableId="435757150">
    <w:abstractNumId w:val="14"/>
  </w:num>
  <w:num w:numId="4" w16cid:durableId="1189296096">
    <w:abstractNumId w:val="15"/>
  </w:num>
  <w:num w:numId="5" w16cid:durableId="744837045">
    <w:abstractNumId w:val="10"/>
  </w:num>
  <w:num w:numId="6" w16cid:durableId="1637640631">
    <w:abstractNumId w:val="17"/>
  </w:num>
  <w:num w:numId="7" w16cid:durableId="700668480">
    <w:abstractNumId w:val="22"/>
  </w:num>
  <w:num w:numId="8" w16cid:durableId="1769617783">
    <w:abstractNumId w:val="12"/>
  </w:num>
  <w:num w:numId="9" w16cid:durableId="469128690">
    <w:abstractNumId w:val="9"/>
  </w:num>
  <w:num w:numId="10" w16cid:durableId="767579990">
    <w:abstractNumId w:val="2"/>
  </w:num>
  <w:num w:numId="11" w16cid:durableId="1231117896">
    <w:abstractNumId w:val="1"/>
  </w:num>
  <w:num w:numId="12" w16cid:durableId="702945768">
    <w:abstractNumId w:val="0"/>
  </w:num>
  <w:num w:numId="13" w16cid:durableId="1072704669">
    <w:abstractNumId w:val="20"/>
  </w:num>
  <w:num w:numId="14" w16cid:durableId="1038312559">
    <w:abstractNumId w:val="21"/>
  </w:num>
  <w:num w:numId="15" w16cid:durableId="1118794859">
    <w:abstractNumId w:val="16"/>
  </w:num>
  <w:num w:numId="16" w16cid:durableId="237902794">
    <w:abstractNumId w:val="24"/>
  </w:num>
  <w:num w:numId="17" w16cid:durableId="1442602984">
    <w:abstractNumId w:val="6"/>
  </w:num>
  <w:num w:numId="18" w16cid:durableId="840511438">
    <w:abstractNumId w:val="7"/>
  </w:num>
  <w:num w:numId="19" w16cid:durableId="642463935">
    <w:abstractNumId w:val="5"/>
  </w:num>
  <w:num w:numId="20" w16cid:durableId="1221794402">
    <w:abstractNumId w:val="27"/>
  </w:num>
  <w:num w:numId="21" w16cid:durableId="549149009">
    <w:abstractNumId w:val="13"/>
  </w:num>
  <w:num w:numId="22" w16cid:durableId="45877594">
    <w:abstractNumId w:val="26"/>
  </w:num>
  <w:num w:numId="23" w16cid:durableId="137189562">
    <w:abstractNumId w:val="11"/>
  </w:num>
  <w:num w:numId="24" w16cid:durableId="226376959">
    <w:abstractNumId w:val="4"/>
  </w:num>
  <w:num w:numId="25" w16cid:durableId="16337500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9909459">
    <w:abstractNumId w:val="8"/>
  </w:num>
  <w:num w:numId="27" w16cid:durableId="2024243186">
    <w:abstractNumId w:val="25"/>
  </w:num>
  <w:num w:numId="28" w16cid:durableId="1164903401">
    <w:abstractNumId w:val="23"/>
  </w:num>
  <w:num w:numId="29" w16cid:durableId="2081906227">
    <w:abstractNumId w:val="28"/>
  </w:num>
  <w:num w:numId="30" w16cid:durableId="2076467789">
    <w:abstractNumId w:val="29"/>
  </w:num>
  <w:num w:numId="31" w16cid:durableId="861240343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FE0"/>
    <w:rsid w:val="00002A37"/>
    <w:rsid w:val="0000564C"/>
    <w:rsid w:val="00005830"/>
    <w:rsid w:val="00006446"/>
    <w:rsid w:val="00006881"/>
    <w:rsid w:val="00006896"/>
    <w:rsid w:val="000078FB"/>
    <w:rsid w:val="00007CDC"/>
    <w:rsid w:val="00011B28"/>
    <w:rsid w:val="00012A82"/>
    <w:rsid w:val="00013DC0"/>
    <w:rsid w:val="00014C87"/>
    <w:rsid w:val="00015D15"/>
    <w:rsid w:val="00020E35"/>
    <w:rsid w:val="00020F7F"/>
    <w:rsid w:val="00022B27"/>
    <w:rsid w:val="0002564D"/>
    <w:rsid w:val="00025ECA"/>
    <w:rsid w:val="000314EE"/>
    <w:rsid w:val="000325B8"/>
    <w:rsid w:val="00034C15"/>
    <w:rsid w:val="00036BA1"/>
    <w:rsid w:val="000370A3"/>
    <w:rsid w:val="000422E2"/>
    <w:rsid w:val="00042F22"/>
    <w:rsid w:val="00043631"/>
    <w:rsid w:val="000443CD"/>
    <w:rsid w:val="000444EF"/>
    <w:rsid w:val="00045F94"/>
    <w:rsid w:val="00052A07"/>
    <w:rsid w:val="000534E3"/>
    <w:rsid w:val="000542B2"/>
    <w:rsid w:val="0005606A"/>
    <w:rsid w:val="00057117"/>
    <w:rsid w:val="00057563"/>
    <w:rsid w:val="00060BA7"/>
    <w:rsid w:val="000616E7"/>
    <w:rsid w:val="0006487E"/>
    <w:rsid w:val="00065E1A"/>
    <w:rsid w:val="000666BF"/>
    <w:rsid w:val="00070721"/>
    <w:rsid w:val="00077E5F"/>
    <w:rsid w:val="0008036A"/>
    <w:rsid w:val="00081AE6"/>
    <w:rsid w:val="0008492A"/>
    <w:rsid w:val="000855EB"/>
    <w:rsid w:val="000858C4"/>
    <w:rsid w:val="00085B52"/>
    <w:rsid w:val="00086574"/>
    <w:rsid w:val="000866F2"/>
    <w:rsid w:val="0009009F"/>
    <w:rsid w:val="000902FA"/>
    <w:rsid w:val="00091557"/>
    <w:rsid w:val="000924C1"/>
    <w:rsid w:val="000924F0"/>
    <w:rsid w:val="00092D90"/>
    <w:rsid w:val="00093474"/>
    <w:rsid w:val="0009510F"/>
    <w:rsid w:val="00096896"/>
    <w:rsid w:val="000A1B7B"/>
    <w:rsid w:val="000A56F2"/>
    <w:rsid w:val="000A5DA1"/>
    <w:rsid w:val="000A77D5"/>
    <w:rsid w:val="000B0FF3"/>
    <w:rsid w:val="000B1469"/>
    <w:rsid w:val="000B2719"/>
    <w:rsid w:val="000B3A8F"/>
    <w:rsid w:val="000B4596"/>
    <w:rsid w:val="000B4AB9"/>
    <w:rsid w:val="000B58C3"/>
    <w:rsid w:val="000B61E9"/>
    <w:rsid w:val="000C165A"/>
    <w:rsid w:val="000C2E19"/>
    <w:rsid w:val="000C3C72"/>
    <w:rsid w:val="000C4ABC"/>
    <w:rsid w:val="000C6551"/>
    <w:rsid w:val="000D0D07"/>
    <w:rsid w:val="000D4797"/>
    <w:rsid w:val="000E0527"/>
    <w:rsid w:val="000E1E92"/>
    <w:rsid w:val="000E2B11"/>
    <w:rsid w:val="000F06D6"/>
    <w:rsid w:val="000F0EB1"/>
    <w:rsid w:val="000F1106"/>
    <w:rsid w:val="000F3BE9"/>
    <w:rsid w:val="000F3E3B"/>
    <w:rsid w:val="000F3F6C"/>
    <w:rsid w:val="000F4D94"/>
    <w:rsid w:val="000F6DF3"/>
    <w:rsid w:val="001005FF"/>
    <w:rsid w:val="00101653"/>
    <w:rsid w:val="00104973"/>
    <w:rsid w:val="001062FB"/>
    <w:rsid w:val="001063E6"/>
    <w:rsid w:val="001111FE"/>
    <w:rsid w:val="00113CF4"/>
    <w:rsid w:val="001153EA"/>
    <w:rsid w:val="00115643"/>
    <w:rsid w:val="00116765"/>
    <w:rsid w:val="0011719E"/>
    <w:rsid w:val="0011735B"/>
    <w:rsid w:val="001219F5"/>
    <w:rsid w:val="00121A20"/>
    <w:rsid w:val="001232EE"/>
    <w:rsid w:val="0012377F"/>
    <w:rsid w:val="00124314"/>
    <w:rsid w:val="00126B4A"/>
    <w:rsid w:val="0013151A"/>
    <w:rsid w:val="00132FD0"/>
    <w:rsid w:val="00133E2E"/>
    <w:rsid w:val="001344C0"/>
    <w:rsid w:val="001346FA"/>
    <w:rsid w:val="00135252"/>
    <w:rsid w:val="00135CDA"/>
    <w:rsid w:val="001365C2"/>
    <w:rsid w:val="00137419"/>
    <w:rsid w:val="00137AB5"/>
    <w:rsid w:val="00137F0B"/>
    <w:rsid w:val="001426CC"/>
    <w:rsid w:val="00147569"/>
    <w:rsid w:val="00151E23"/>
    <w:rsid w:val="001526E0"/>
    <w:rsid w:val="00154929"/>
    <w:rsid w:val="001551B5"/>
    <w:rsid w:val="00155CCF"/>
    <w:rsid w:val="001659C1"/>
    <w:rsid w:val="00170F27"/>
    <w:rsid w:val="00173A8E"/>
    <w:rsid w:val="0017502C"/>
    <w:rsid w:val="001763C3"/>
    <w:rsid w:val="0018143F"/>
    <w:rsid w:val="00181B1A"/>
    <w:rsid w:val="00181FF8"/>
    <w:rsid w:val="0018394F"/>
    <w:rsid w:val="00187B3C"/>
    <w:rsid w:val="00190AC1"/>
    <w:rsid w:val="0019101F"/>
    <w:rsid w:val="001924F1"/>
    <w:rsid w:val="0019341A"/>
    <w:rsid w:val="00197DF9"/>
    <w:rsid w:val="001A1547"/>
    <w:rsid w:val="001A1987"/>
    <w:rsid w:val="001A2564"/>
    <w:rsid w:val="001A29FD"/>
    <w:rsid w:val="001A6173"/>
    <w:rsid w:val="001A6CBA"/>
    <w:rsid w:val="001B08A8"/>
    <w:rsid w:val="001B0D97"/>
    <w:rsid w:val="001B5A5D"/>
    <w:rsid w:val="001B6FE0"/>
    <w:rsid w:val="001C1CE5"/>
    <w:rsid w:val="001C2C81"/>
    <w:rsid w:val="001C3D2A"/>
    <w:rsid w:val="001C3D8B"/>
    <w:rsid w:val="001D083E"/>
    <w:rsid w:val="001D51BA"/>
    <w:rsid w:val="001D53E7"/>
    <w:rsid w:val="001D6342"/>
    <w:rsid w:val="001D6D53"/>
    <w:rsid w:val="001E1459"/>
    <w:rsid w:val="001E58E2"/>
    <w:rsid w:val="001E67DF"/>
    <w:rsid w:val="001E7AED"/>
    <w:rsid w:val="001F15AF"/>
    <w:rsid w:val="001F2543"/>
    <w:rsid w:val="001F3916"/>
    <w:rsid w:val="001F54C5"/>
    <w:rsid w:val="001F662C"/>
    <w:rsid w:val="001F7074"/>
    <w:rsid w:val="00200490"/>
    <w:rsid w:val="00201F3A"/>
    <w:rsid w:val="00203D05"/>
    <w:rsid w:val="00203F96"/>
    <w:rsid w:val="002069B2"/>
    <w:rsid w:val="00207FA3"/>
    <w:rsid w:val="00211F81"/>
    <w:rsid w:val="00214DA8"/>
    <w:rsid w:val="00215423"/>
    <w:rsid w:val="002158FA"/>
    <w:rsid w:val="002177C3"/>
    <w:rsid w:val="00220600"/>
    <w:rsid w:val="002224DB"/>
    <w:rsid w:val="00223FCB"/>
    <w:rsid w:val="00224D40"/>
    <w:rsid w:val="002252C3"/>
    <w:rsid w:val="00225C54"/>
    <w:rsid w:val="00230765"/>
    <w:rsid w:val="00230D18"/>
    <w:rsid w:val="002319E4"/>
    <w:rsid w:val="00231C2A"/>
    <w:rsid w:val="0023433D"/>
    <w:rsid w:val="00235632"/>
    <w:rsid w:val="00235872"/>
    <w:rsid w:val="00241559"/>
    <w:rsid w:val="002435B3"/>
    <w:rsid w:val="00243D44"/>
    <w:rsid w:val="002458EB"/>
    <w:rsid w:val="00247758"/>
    <w:rsid w:val="002500C8"/>
    <w:rsid w:val="00251DBE"/>
    <w:rsid w:val="00255909"/>
    <w:rsid w:val="00257543"/>
    <w:rsid w:val="002617E7"/>
    <w:rsid w:val="0026267F"/>
    <w:rsid w:val="00264228"/>
    <w:rsid w:val="00264334"/>
    <w:rsid w:val="0026473E"/>
    <w:rsid w:val="00264A1C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3A24"/>
    <w:rsid w:val="00286578"/>
    <w:rsid w:val="00286ACD"/>
    <w:rsid w:val="00287838"/>
    <w:rsid w:val="002907B5"/>
    <w:rsid w:val="00291142"/>
    <w:rsid w:val="00292CD9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A4E0D"/>
    <w:rsid w:val="002B043E"/>
    <w:rsid w:val="002B1D62"/>
    <w:rsid w:val="002B24D6"/>
    <w:rsid w:val="002B3E99"/>
    <w:rsid w:val="002C41E6"/>
    <w:rsid w:val="002C59AC"/>
    <w:rsid w:val="002C6F0B"/>
    <w:rsid w:val="002D071A"/>
    <w:rsid w:val="002D34B2"/>
    <w:rsid w:val="002D3FC9"/>
    <w:rsid w:val="002D48B0"/>
    <w:rsid w:val="002D5B37"/>
    <w:rsid w:val="002D5C98"/>
    <w:rsid w:val="002D7637"/>
    <w:rsid w:val="002E17F2"/>
    <w:rsid w:val="002E25A9"/>
    <w:rsid w:val="002E437C"/>
    <w:rsid w:val="002E736C"/>
    <w:rsid w:val="002E7CAE"/>
    <w:rsid w:val="002F13E4"/>
    <w:rsid w:val="002F2771"/>
    <w:rsid w:val="002F37A9"/>
    <w:rsid w:val="002F4C0C"/>
    <w:rsid w:val="003015A7"/>
    <w:rsid w:val="00301CE6"/>
    <w:rsid w:val="0030256B"/>
    <w:rsid w:val="00304E30"/>
    <w:rsid w:val="0030501F"/>
    <w:rsid w:val="003057DB"/>
    <w:rsid w:val="003063B2"/>
    <w:rsid w:val="00307BA1"/>
    <w:rsid w:val="00311702"/>
    <w:rsid w:val="00311E82"/>
    <w:rsid w:val="00313FD6"/>
    <w:rsid w:val="003143BD"/>
    <w:rsid w:val="00315363"/>
    <w:rsid w:val="00317526"/>
    <w:rsid w:val="003203ED"/>
    <w:rsid w:val="003204EB"/>
    <w:rsid w:val="00322C9F"/>
    <w:rsid w:val="00323ADA"/>
    <w:rsid w:val="00324D23"/>
    <w:rsid w:val="00326E7C"/>
    <w:rsid w:val="00331325"/>
    <w:rsid w:val="00331751"/>
    <w:rsid w:val="0033267E"/>
    <w:rsid w:val="00334579"/>
    <w:rsid w:val="003351D8"/>
    <w:rsid w:val="00335858"/>
    <w:rsid w:val="00336BDA"/>
    <w:rsid w:val="00342BD7"/>
    <w:rsid w:val="00346DB5"/>
    <w:rsid w:val="003477B1"/>
    <w:rsid w:val="003534AA"/>
    <w:rsid w:val="00357380"/>
    <w:rsid w:val="00357F58"/>
    <w:rsid w:val="003602D9"/>
    <w:rsid w:val="003604CE"/>
    <w:rsid w:val="00362819"/>
    <w:rsid w:val="0036517A"/>
    <w:rsid w:val="00370E47"/>
    <w:rsid w:val="00371DCC"/>
    <w:rsid w:val="003742AC"/>
    <w:rsid w:val="00374675"/>
    <w:rsid w:val="0037679E"/>
    <w:rsid w:val="00377CE1"/>
    <w:rsid w:val="00385BF0"/>
    <w:rsid w:val="003939FF"/>
    <w:rsid w:val="00397775"/>
    <w:rsid w:val="003A2223"/>
    <w:rsid w:val="003A2A0F"/>
    <w:rsid w:val="003A3E35"/>
    <w:rsid w:val="003A45A1"/>
    <w:rsid w:val="003A50DB"/>
    <w:rsid w:val="003A5B0A"/>
    <w:rsid w:val="003A611A"/>
    <w:rsid w:val="003A6BAC"/>
    <w:rsid w:val="003A70A4"/>
    <w:rsid w:val="003A7EF3"/>
    <w:rsid w:val="003B159C"/>
    <w:rsid w:val="003B20B1"/>
    <w:rsid w:val="003B3272"/>
    <w:rsid w:val="003B369F"/>
    <w:rsid w:val="003B36A3"/>
    <w:rsid w:val="003B5881"/>
    <w:rsid w:val="003B64BB"/>
    <w:rsid w:val="003B7369"/>
    <w:rsid w:val="003B7FE5"/>
    <w:rsid w:val="003C11C8"/>
    <w:rsid w:val="003C2702"/>
    <w:rsid w:val="003C3BB6"/>
    <w:rsid w:val="003C5179"/>
    <w:rsid w:val="003C7806"/>
    <w:rsid w:val="003D109F"/>
    <w:rsid w:val="003D2478"/>
    <w:rsid w:val="003D3C45"/>
    <w:rsid w:val="003D5B1F"/>
    <w:rsid w:val="003E15FA"/>
    <w:rsid w:val="003E27C8"/>
    <w:rsid w:val="003E55E4"/>
    <w:rsid w:val="003E74E3"/>
    <w:rsid w:val="003F05C7"/>
    <w:rsid w:val="003F2CD4"/>
    <w:rsid w:val="003F467F"/>
    <w:rsid w:val="003F6105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2954"/>
    <w:rsid w:val="00412E18"/>
    <w:rsid w:val="00413AAC"/>
    <w:rsid w:val="00413E92"/>
    <w:rsid w:val="00415472"/>
    <w:rsid w:val="00417622"/>
    <w:rsid w:val="00420011"/>
    <w:rsid w:val="00421105"/>
    <w:rsid w:val="00422210"/>
    <w:rsid w:val="00422AA4"/>
    <w:rsid w:val="004242F4"/>
    <w:rsid w:val="00427248"/>
    <w:rsid w:val="00431B73"/>
    <w:rsid w:val="00435713"/>
    <w:rsid w:val="00436A7B"/>
    <w:rsid w:val="00437447"/>
    <w:rsid w:val="00441A92"/>
    <w:rsid w:val="004431DC"/>
    <w:rsid w:val="00444F56"/>
    <w:rsid w:val="00446488"/>
    <w:rsid w:val="004464DE"/>
    <w:rsid w:val="00450BEA"/>
    <w:rsid w:val="00451770"/>
    <w:rsid w:val="004517AA"/>
    <w:rsid w:val="00452CAC"/>
    <w:rsid w:val="0045459F"/>
    <w:rsid w:val="00457565"/>
    <w:rsid w:val="00457B71"/>
    <w:rsid w:val="00464689"/>
    <w:rsid w:val="004669E2"/>
    <w:rsid w:val="00470C31"/>
    <w:rsid w:val="00471DE0"/>
    <w:rsid w:val="00472149"/>
    <w:rsid w:val="004723CC"/>
    <w:rsid w:val="004734D0"/>
    <w:rsid w:val="0047556B"/>
    <w:rsid w:val="00477768"/>
    <w:rsid w:val="004777D1"/>
    <w:rsid w:val="00483847"/>
    <w:rsid w:val="00485A9B"/>
    <w:rsid w:val="004914A7"/>
    <w:rsid w:val="00492BC5"/>
    <w:rsid w:val="00493595"/>
    <w:rsid w:val="004964F1"/>
    <w:rsid w:val="004A16BC"/>
    <w:rsid w:val="004A2B94"/>
    <w:rsid w:val="004A4010"/>
    <w:rsid w:val="004A5ECC"/>
    <w:rsid w:val="004B27D8"/>
    <w:rsid w:val="004B5C6E"/>
    <w:rsid w:val="004B6120"/>
    <w:rsid w:val="004B6F6A"/>
    <w:rsid w:val="004B7C0C"/>
    <w:rsid w:val="004C0DC3"/>
    <w:rsid w:val="004C2105"/>
    <w:rsid w:val="004C3898"/>
    <w:rsid w:val="004C48EB"/>
    <w:rsid w:val="004C61E1"/>
    <w:rsid w:val="004D0E5F"/>
    <w:rsid w:val="004D36B1"/>
    <w:rsid w:val="004D5E5F"/>
    <w:rsid w:val="004D7EBD"/>
    <w:rsid w:val="004E2680"/>
    <w:rsid w:val="004E28F9"/>
    <w:rsid w:val="004E462E"/>
    <w:rsid w:val="004E56DC"/>
    <w:rsid w:val="004E5B5E"/>
    <w:rsid w:val="004E76F4"/>
    <w:rsid w:val="004F0B4E"/>
    <w:rsid w:val="004F0B6C"/>
    <w:rsid w:val="004F1D6F"/>
    <w:rsid w:val="004F2078"/>
    <w:rsid w:val="004F4DA3"/>
    <w:rsid w:val="004F78B3"/>
    <w:rsid w:val="004F7FDC"/>
    <w:rsid w:val="00506557"/>
    <w:rsid w:val="0050677A"/>
    <w:rsid w:val="0050746E"/>
    <w:rsid w:val="00507EA0"/>
    <w:rsid w:val="005108D8"/>
    <w:rsid w:val="005116F9"/>
    <w:rsid w:val="0051344E"/>
    <w:rsid w:val="005153A7"/>
    <w:rsid w:val="005219CF"/>
    <w:rsid w:val="00522636"/>
    <w:rsid w:val="005279F5"/>
    <w:rsid w:val="00534B59"/>
    <w:rsid w:val="00536759"/>
    <w:rsid w:val="00537C62"/>
    <w:rsid w:val="0054046B"/>
    <w:rsid w:val="005462A5"/>
    <w:rsid w:val="00546970"/>
    <w:rsid w:val="00553163"/>
    <w:rsid w:val="005537C9"/>
    <w:rsid w:val="00554E19"/>
    <w:rsid w:val="00557B25"/>
    <w:rsid w:val="0056121F"/>
    <w:rsid w:val="0057058C"/>
    <w:rsid w:val="00572505"/>
    <w:rsid w:val="005746A1"/>
    <w:rsid w:val="00582809"/>
    <w:rsid w:val="00585AB2"/>
    <w:rsid w:val="0058798C"/>
    <w:rsid w:val="005900FA"/>
    <w:rsid w:val="00592470"/>
    <w:rsid w:val="00593595"/>
    <w:rsid w:val="005935A4"/>
    <w:rsid w:val="005948C2"/>
    <w:rsid w:val="00595DCA"/>
    <w:rsid w:val="0059779B"/>
    <w:rsid w:val="005A209A"/>
    <w:rsid w:val="005A33C0"/>
    <w:rsid w:val="005A662D"/>
    <w:rsid w:val="005B1409"/>
    <w:rsid w:val="005B1E3A"/>
    <w:rsid w:val="005B35D7"/>
    <w:rsid w:val="005B362C"/>
    <w:rsid w:val="005B392A"/>
    <w:rsid w:val="005B3AA3"/>
    <w:rsid w:val="005B6F83"/>
    <w:rsid w:val="005C74FB"/>
    <w:rsid w:val="005C7B3A"/>
    <w:rsid w:val="005D1602"/>
    <w:rsid w:val="005D24B5"/>
    <w:rsid w:val="005D4F4C"/>
    <w:rsid w:val="005E385F"/>
    <w:rsid w:val="005E58C8"/>
    <w:rsid w:val="005E5B81"/>
    <w:rsid w:val="005F1411"/>
    <w:rsid w:val="005F2228"/>
    <w:rsid w:val="005F2CB1"/>
    <w:rsid w:val="005F3025"/>
    <w:rsid w:val="005F618C"/>
    <w:rsid w:val="005F70BD"/>
    <w:rsid w:val="0060283C"/>
    <w:rsid w:val="00603C0A"/>
    <w:rsid w:val="00604F14"/>
    <w:rsid w:val="00606F7C"/>
    <w:rsid w:val="00611B83"/>
    <w:rsid w:val="00613257"/>
    <w:rsid w:val="00613BA6"/>
    <w:rsid w:val="00620A71"/>
    <w:rsid w:val="00620D80"/>
    <w:rsid w:val="00621A8E"/>
    <w:rsid w:val="006234A6"/>
    <w:rsid w:val="00623C19"/>
    <w:rsid w:val="006270D7"/>
    <w:rsid w:val="00630001"/>
    <w:rsid w:val="006311B3"/>
    <w:rsid w:val="0063284C"/>
    <w:rsid w:val="00635B78"/>
    <w:rsid w:val="00636398"/>
    <w:rsid w:val="006368D3"/>
    <w:rsid w:val="00636A58"/>
    <w:rsid w:val="00636D41"/>
    <w:rsid w:val="006377EC"/>
    <w:rsid w:val="0064151F"/>
    <w:rsid w:val="00641533"/>
    <w:rsid w:val="0064208D"/>
    <w:rsid w:val="00643475"/>
    <w:rsid w:val="0064396A"/>
    <w:rsid w:val="00645706"/>
    <w:rsid w:val="0064624E"/>
    <w:rsid w:val="00650AB9"/>
    <w:rsid w:val="00654B6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408"/>
    <w:rsid w:val="00667EE7"/>
    <w:rsid w:val="00670922"/>
    <w:rsid w:val="00670BE1"/>
    <w:rsid w:val="0067218F"/>
    <w:rsid w:val="006741F2"/>
    <w:rsid w:val="00674CC3"/>
    <w:rsid w:val="0067553F"/>
    <w:rsid w:val="00675C72"/>
    <w:rsid w:val="006771F9"/>
    <w:rsid w:val="006776D7"/>
    <w:rsid w:val="00681003"/>
    <w:rsid w:val="006817C9"/>
    <w:rsid w:val="006818F3"/>
    <w:rsid w:val="00683ECE"/>
    <w:rsid w:val="006910D9"/>
    <w:rsid w:val="00694572"/>
    <w:rsid w:val="00695FC2"/>
    <w:rsid w:val="0069601F"/>
    <w:rsid w:val="00696949"/>
    <w:rsid w:val="00697052"/>
    <w:rsid w:val="00697C58"/>
    <w:rsid w:val="006A2802"/>
    <w:rsid w:val="006A46FB"/>
    <w:rsid w:val="006A5E28"/>
    <w:rsid w:val="006A697B"/>
    <w:rsid w:val="006A7AFF"/>
    <w:rsid w:val="006B1816"/>
    <w:rsid w:val="006B19B9"/>
    <w:rsid w:val="006B2099"/>
    <w:rsid w:val="006B50CF"/>
    <w:rsid w:val="006B7DAF"/>
    <w:rsid w:val="006C03B8"/>
    <w:rsid w:val="006C1707"/>
    <w:rsid w:val="006C5EC9"/>
    <w:rsid w:val="006C6059"/>
    <w:rsid w:val="006C7522"/>
    <w:rsid w:val="006D4C49"/>
    <w:rsid w:val="006D6F08"/>
    <w:rsid w:val="006D7F17"/>
    <w:rsid w:val="006D7FEE"/>
    <w:rsid w:val="006E062C"/>
    <w:rsid w:val="006E1C82"/>
    <w:rsid w:val="006E28B7"/>
    <w:rsid w:val="006E2A9B"/>
    <w:rsid w:val="006E3310"/>
    <w:rsid w:val="006E3CE1"/>
    <w:rsid w:val="006E4E39"/>
    <w:rsid w:val="006E565E"/>
    <w:rsid w:val="006E673D"/>
    <w:rsid w:val="006E7D3B"/>
    <w:rsid w:val="006F1B70"/>
    <w:rsid w:val="006F23B1"/>
    <w:rsid w:val="006F2953"/>
    <w:rsid w:val="006F2DC0"/>
    <w:rsid w:val="006F341D"/>
    <w:rsid w:val="006F3CDE"/>
    <w:rsid w:val="006F4243"/>
    <w:rsid w:val="006F47FC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6F8"/>
    <w:rsid w:val="00721B32"/>
    <w:rsid w:val="007257D0"/>
    <w:rsid w:val="00726344"/>
    <w:rsid w:val="00726EA6"/>
    <w:rsid w:val="00727208"/>
    <w:rsid w:val="007275BA"/>
    <w:rsid w:val="00727680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B8D"/>
    <w:rsid w:val="007571E1"/>
    <w:rsid w:val="007604B2"/>
    <w:rsid w:val="0076342D"/>
    <w:rsid w:val="00764EE4"/>
    <w:rsid w:val="00765281"/>
    <w:rsid w:val="00766BAD"/>
    <w:rsid w:val="007729A2"/>
    <w:rsid w:val="00772E38"/>
    <w:rsid w:val="007755F2"/>
    <w:rsid w:val="00776971"/>
    <w:rsid w:val="00780298"/>
    <w:rsid w:val="00780A80"/>
    <w:rsid w:val="0078177E"/>
    <w:rsid w:val="0078304C"/>
    <w:rsid w:val="00783673"/>
    <w:rsid w:val="00785490"/>
    <w:rsid w:val="0078618F"/>
    <w:rsid w:val="00786D71"/>
    <w:rsid w:val="0078702B"/>
    <w:rsid w:val="007916AA"/>
    <w:rsid w:val="00791ABD"/>
    <w:rsid w:val="007925EA"/>
    <w:rsid w:val="00793CD8"/>
    <w:rsid w:val="00795C92"/>
    <w:rsid w:val="00796231"/>
    <w:rsid w:val="007A0863"/>
    <w:rsid w:val="007A14F3"/>
    <w:rsid w:val="007A1CB3"/>
    <w:rsid w:val="007A306F"/>
    <w:rsid w:val="007A43A6"/>
    <w:rsid w:val="007A44B6"/>
    <w:rsid w:val="007A58A6"/>
    <w:rsid w:val="007A6BB8"/>
    <w:rsid w:val="007B09B8"/>
    <w:rsid w:val="007B3CEC"/>
    <w:rsid w:val="007B3D2D"/>
    <w:rsid w:val="007B50AE"/>
    <w:rsid w:val="007B51DF"/>
    <w:rsid w:val="007C05DD"/>
    <w:rsid w:val="007C3D18"/>
    <w:rsid w:val="007C54C8"/>
    <w:rsid w:val="007C60BF"/>
    <w:rsid w:val="007C6A07"/>
    <w:rsid w:val="007C75A1"/>
    <w:rsid w:val="007C77A5"/>
    <w:rsid w:val="007D04E5"/>
    <w:rsid w:val="007D3FDF"/>
    <w:rsid w:val="007D5901"/>
    <w:rsid w:val="007D7526"/>
    <w:rsid w:val="007E05B8"/>
    <w:rsid w:val="007E21F4"/>
    <w:rsid w:val="007E4610"/>
    <w:rsid w:val="007E4715"/>
    <w:rsid w:val="007E505B"/>
    <w:rsid w:val="007E7091"/>
    <w:rsid w:val="007F003D"/>
    <w:rsid w:val="007F4B13"/>
    <w:rsid w:val="00803FAE"/>
    <w:rsid w:val="008042E4"/>
    <w:rsid w:val="0080605F"/>
    <w:rsid w:val="00807786"/>
    <w:rsid w:val="00810F12"/>
    <w:rsid w:val="00811FCB"/>
    <w:rsid w:val="008158D6"/>
    <w:rsid w:val="00817196"/>
    <w:rsid w:val="00817665"/>
    <w:rsid w:val="008235DB"/>
    <w:rsid w:val="008238D8"/>
    <w:rsid w:val="00824AB4"/>
    <w:rsid w:val="00825C42"/>
    <w:rsid w:val="00825D25"/>
    <w:rsid w:val="008273E9"/>
    <w:rsid w:val="00827D6F"/>
    <w:rsid w:val="008312EF"/>
    <w:rsid w:val="008358DE"/>
    <w:rsid w:val="00836EB0"/>
    <w:rsid w:val="008376AC"/>
    <w:rsid w:val="008444E8"/>
    <w:rsid w:val="00844E80"/>
    <w:rsid w:val="0084627C"/>
    <w:rsid w:val="00846FE7"/>
    <w:rsid w:val="00852D39"/>
    <w:rsid w:val="00854D01"/>
    <w:rsid w:val="00856911"/>
    <w:rsid w:val="00866FD4"/>
    <w:rsid w:val="008677FD"/>
    <w:rsid w:val="00867E8D"/>
    <w:rsid w:val="008706D4"/>
    <w:rsid w:val="00870F8A"/>
    <w:rsid w:val="008719A4"/>
    <w:rsid w:val="00871D23"/>
    <w:rsid w:val="00874312"/>
    <w:rsid w:val="0087437C"/>
    <w:rsid w:val="00874E1B"/>
    <w:rsid w:val="00875CD7"/>
    <w:rsid w:val="00876B4D"/>
    <w:rsid w:val="00876FF1"/>
    <w:rsid w:val="00877F18"/>
    <w:rsid w:val="008846BE"/>
    <w:rsid w:val="00887E53"/>
    <w:rsid w:val="008941E3"/>
    <w:rsid w:val="00894A88"/>
    <w:rsid w:val="00895386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F34"/>
    <w:rsid w:val="008B0483"/>
    <w:rsid w:val="008B0A21"/>
    <w:rsid w:val="008B120C"/>
    <w:rsid w:val="008B51A0"/>
    <w:rsid w:val="008B585D"/>
    <w:rsid w:val="008B592A"/>
    <w:rsid w:val="008B5DCE"/>
    <w:rsid w:val="008B7B5C"/>
    <w:rsid w:val="008C0720"/>
    <w:rsid w:val="008C0C99"/>
    <w:rsid w:val="008C2017"/>
    <w:rsid w:val="008C38A9"/>
    <w:rsid w:val="008C4958"/>
    <w:rsid w:val="008C4BAA"/>
    <w:rsid w:val="008C6AE8"/>
    <w:rsid w:val="008C7573"/>
    <w:rsid w:val="008D00A5"/>
    <w:rsid w:val="008D34F1"/>
    <w:rsid w:val="008D39D8"/>
    <w:rsid w:val="008D484B"/>
    <w:rsid w:val="008D6D1A"/>
    <w:rsid w:val="008E065E"/>
    <w:rsid w:val="008E07E4"/>
    <w:rsid w:val="008E0927"/>
    <w:rsid w:val="008E1909"/>
    <w:rsid w:val="008E22F2"/>
    <w:rsid w:val="008F1C4E"/>
    <w:rsid w:val="008F1EAB"/>
    <w:rsid w:val="008F3066"/>
    <w:rsid w:val="008F33DC"/>
    <w:rsid w:val="008F477F"/>
    <w:rsid w:val="008F661D"/>
    <w:rsid w:val="00902350"/>
    <w:rsid w:val="0090336B"/>
    <w:rsid w:val="009053AA"/>
    <w:rsid w:val="00906939"/>
    <w:rsid w:val="00910B7D"/>
    <w:rsid w:val="00911917"/>
    <w:rsid w:val="00911DFB"/>
    <w:rsid w:val="009139D9"/>
    <w:rsid w:val="00914AD8"/>
    <w:rsid w:val="00916079"/>
    <w:rsid w:val="00917CE9"/>
    <w:rsid w:val="009206B0"/>
    <w:rsid w:val="0092075B"/>
    <w:rsid w:val="00920BF2"/>
    <w:rsid w:val="00922010"/>
    <w:rsid w:val="00927B80"/>
    <w:rsid w:val="00931BD9"/>
    <w:rsid w:val="00932BE1"/>
    <w:rsid w:val="00933907"/>
    <w:rsid w:val="009347A0"/>
    <w:rsid w:val="00935674"/>
    <w:rsid w:val="009368F3"/>
    <w:rsid w:val="00940635"/>
    <w:rsid w:val="00941636"/>
    <w:rsid w:val="00943742"/>
    <w:rsid w:val="00945C05"/>
    <w:rsid w:val="00946945"/>
    <w:rsid w:val="009473DB"/>
    <w:rsid w:val="00947713"/>
    <w:rsid w:val="00950DE7"/>
    <w:rsid w:val="00953920"/>
    <w:rsid w:val="00953D47"/>
    <w:rsid w:val="0095681E"/>
    <w:rsid w:val="009572D4"/>
    <w:rsid w:val="009612C2"/>
    <w:rsid w:val="00961921"/>
    <w:rsid w:val="00961EF3"/>
    <w:rsid w:val="0096430A"/>
    <w:rsid w:val="0096554B"/>
    <w:rsid w:val="0096584A"/>
    <w:rsid w:val="00971F08"/>
    <w:rsid w:val="0097603D"/>
    <w:rsid w:val="00976949"/>
    <w:rsid w:val="00980477"/>
    <w:rsid w:val="009826DE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1AD0"/>
    <w:rsid w:val="009A3BB6"/>
    <w:rsid w:val="009A414D"/>
    <w:rsid w:val="009A462D"/>
    <w:rsid w:val="009A5CBA"/>
    <w:rsid w:val="009A5D25"/>
    <w:rsid w:val="009B0FC2"/>
    <w:rsid w:val="009B1F30"/>
    <w:rsid w:val="009B3AC2"/>
    <w:rsid w:val="009B4DF4"/>
    <w:rsid w:val="009B564E"/>
    <w:rsid w:val="009B7E87"/>
    <w:rsid w:val="009C0169"/>
    <w:rsid w:val="009C057D"/>
    <w:rsid w:val="009C1D3C"/>
    <w:rsid w:val="009C3E03"/>
    <w:rsid w:val="009C403E"/>
    <w:rsid w:val="009D1ABA"/>
    <w:rsid w:val="009D3E49"/>
    <w:rsid w:val="009D4FF0"/>
    <w:rsid w:val="009D6BA4"/>
    <w:rsid w:val="009D703C"/>
    <w:rsid w:val="009D718F"/>
    <w:rsid w:val="009E02B0"/>
    <w:rsid w:val="009E068F"/>
    <w:rsid w:val="009E14E0"/>
    <w:rsid w:val="009E35DB"/>
    <w:rsid w:val="009E47A3"/>
    <w:rsid w:val="009E675C"/>
    <w:rsid w:val="009E7A41"/>
    <w:rsid w:val="009F08F3"/>
    <w:rsid w:val="009F344F"/>
    <w:rsid w:val="00A031D8"/>
    <w:rsid w:val="00A03888"/>
    <w:rsid w:val="00A048A8"/>
    <w:rsid w:val="00A04F49"/>
    <w:rsid w:val="00A11415"/>
    <w:rsid w:val="00A11FD5"/>
    <w:rsid w:val="00A13E54"/>
    <w:rsid w:val="00A143E8"/>
    <w:rsid w:val="00A14BA0"/>
    <w:rsid w:val="00A1671A"/>
    <w:rsid w:val="00A17F63"/>
    <w:rsid w:val="00A2193B"/>
    <w:rsid w:val="00A22FCC"/>
    <w:rsid w:val="00A2351A"/>
    <w:rsid w:val="00A264A9"/>
    <w:rsid w:val="00A26DCF"/>
    <w:rsid w:val="00A27785"/>
    <w:rsid w:val="00A30187"/>
    <w:rsid w:val="00A335AC"/>
    <w:rsid w:val="00A3448A"/>
    <w:rsid w:val="00A35E65"/>
    <w:rsid w:val="00A36297"/>
    <w:rsid w:val="00A40F09"/>
    <w:rsid w:val="00A41E2B"/>
    <w:rsid w:val="00A42062"/>
    <w:rsid w:val="00A44597"/>
    <w:rsid w:val="00A456BA"/>
    <w:rsid w:val="00A45B74"/>
    <w:rsid w:val="00A45D92"/>
    <w:rsid w:val="00A47DA0"/>
    <w:rsid w:val="00A51976"/>
    <w:rsid w:val="00A52E1D"/>
    <w:rsid w:val="00A537C8"/>
    <w:rsid w:val="00A56A1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9FA"/>
    <w:rsid w:val="00A85AAE"/>
    <w:rsid w:val="00A8681C"/>
    <w:rsid w:val="00A90B82"/>
    <w:rsid w:val="00A92879"/>
    <w:rsid w:val="00A9442A"/>
    <w:rsid w:val="00A94C86"/>
    <w:rsid w:val="00A9664A"/>
    <w:rsid w:val="00A97B79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894"/>
    <w:rsid w:val="00AD0AA3"/>
    <w:rsid w:val="00AD2407"/>
    <w:rsid w:val="00AD2ED0"/>
    <w:rsid w:val="00AD3F94"/>
    <w:rsid w:val="00AD4A5A"/>
    <w:rsid w:val="00AD7D40"/>
    <w:rsid w:val="00AE27AC"/>
    <w:rsid w:val="00AE40E0"/>
    <w:rsid w:val="00AE42E7"/>
    <w:rsid w:val="00AE4DBA"/>
    <w:rsid w:val="00AE4F07"/>
    <w:rsid w:val="00AE744E"/>
    <w:rsid w:val="00AF1C5D"/>
    <w:rsid w:val="00AF42D7"/>
    <w:rsid w:val="00AF68B3"/>
    <w:rsid w:val="00B006FE"/>
    <w:rsid w:val="00B007CB"/>
    <w:rsid w:val="00B00C82"/>
    <w:rsid w:val="00B02AA9"/>
    <w:rsid w:val="00B02FA3"/>
    <w:rsid w:val="00B05084"/>
    <w:rsid w:val="00B11DE1"/>
    <w:rsid w:val="00B1235A"/>
    <w:rsid w:val="00B157F9"/>
    <w:rsid w:val="00B1785D"/>
    <w:rsid w:val="00B20256"/>
    <w:rsid w:val="00B20D09"/>
    <w:rsid w:val="00B25C37"/>
    <w:rsid w:val="00B2763F"/>
    <w:rsid w:val="00B27AAC"/>
    <w:rsid w:val="00B30929"/>
    <w:rsid w:val="00B34034"/>
    <w:rsid w:val="00B34375"/>
    <w:rsid w:val="00B372AA"/>
    <w:rsid w:val="00B40445"/>
    <w:rsid w:val="00B409E0"/>
    <w:rsid w:val="00B40CAE"/>
    <w:rsid w:val="00B41888"/>
    <w:rsid w:val="00B4488B"/>
    <w:rsid w:val="00B45A52"/>
    <w:rsid w:val="00B46175"/>
    <w:rsid w:val="00B46B17"/>
    <w:rsid w:val="00B548B7"/>
    <w:rsid w:val="00B57CCB"/>
    <w:rsid w:val="00B64514"/>
    <w:rsid w:val="00B664C7"/>
    <w:rsid w:val="00B67B87"/>
    <w:rsid w:val="00B713D8"/>
    <w:rsid w:val="00B739F6"/>
    <w:rsid w:val="00B80F09"/>
    <w:rsid w:val="00B81A6C"/>
    <w:rsid w:val="00B85DE5"/>
    <w:rsid w:val="00B90F73"/>
    <w:rsid w:val="00B913C3"/>
    <w:rsid w:val="00B933E0"/>
    <w:rsid w:val="00B93B59"/>
    <w:rsid w:val="00B9406A"/>
    <w:rsid w:val="00B941B9"/>
    <w:rsid w:val="00B94D9F"/>
    <w:rsid w:val="00B9615D"/>
    <w:rsid w:val="00BA2280"/>
    <w:rsid w:val="00BA2A08"/>
    <w:rsid w:val="00BA2D6A"/>
    <w:rsid w:val="00BA56D2"/>
    <w:rsid w:val="00BA76E0"/>
    <w:rsid w:val="00BB0A01"/>
    <w:rsid w:val="00BB2A25"/>
    <w:rsid w:val="00BB51E9"/>
    <w:rsid w:val="00BB5965"/>
    <w:rsid w:val="00BB6557"/>
    <w:rsid w:val="00BB7EC2"/>
    <w:rsid w:val="00BC0FDC"/>
    <w:rsid w:val="00BC1B88"/>
    <w:rsid w:val="00BC3053"/>
    <w:rsid w:val="00BC4D2E"/>
    <w:rsid w:val="00BC5A0F"/>
    <w:rsid w:val="00BC6438"/>
    <w:rsid w:val="00BD48AC"/>
    <w:rsid w:val="00BD4C49"/>
    <w:rsid w:val="00BD5F1A"/>
    <w:rsid w:val="00BE0CC7"/>
    <w:rsid w:val="00BE1234"/>
    <w:rsid w:val="00BE2FA6"/>
    <w:rsid w:val="00BE333F"/>
    <w:rsid w:val="00BE4E7B"/>
    <w:rsid w:val="00BE7406"/>
    <w:rsid w:val="00BE7603"/>
    <w:rsid w:val="00BF10AD"/>
    <w:rsid w:val="00BF3279"/>
    <w:rsid w:val="00BF5E9D"/>
    <w:rsid w:val="00BF6C79"/>
    <w:rsid w:val="00BF74C7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6636"/>
    <w:rsid w:val="00C07377"/>
    <w:rsid w:val="00C10478"/>
    <w:rsid w:val="00C11B89"/>
    <w:rsid w:val="00C12107"/>
    <w:rsid w:val="00C145C1"/>
    <w:rsid w:val="00C14D4B"/>
    <w:rsid w:val="00C154BB"/>
    <w:rsid w:val="00C16B01"/>
    <w:rsid w:val="00C16E1B"/>
    <w:rsid w:val="00C17372"/>
    <w:rsid w:val="00C2074F"/>
    <w:rsid w:val="00C27558"/>
    <w:rsid w:val="00C279B5"/>
    <w:rsid w:val="00C27C45"/>
    <w:rsid w:val="00C31324"/>
    <w:rsid w:val="00C3719D"/>
    <w:rsid w:val="00C37CB2"/>
    <w:rsid w:val="00C45A75"/>
    <w:rsid w:val="00C45B88"/>
    <w:rsid w:val="00C46E6A"/>
    <w:rsid w:val="00C473A5"/>
    <w:rsid w:val="00C50F09"/>
    <w:rsid w:val="00C5235E"/>
    <w:rsid w:val="00C54995"/>
    <w:rsid w:val="00C54D41"/>
    <w:rsid w:val="00C55240"/>
    <w:rsid w:val="00C557AC"/>
    <w:rsid w:val="00C60783"/>
    <w:rsid w:val="00C64672"/>
    <w:rsid w:val="00C66780"/>
    <w:rsid w:val="00C70697"/>
    <w:rsid w:val="00C72093"/>
    <w:rsid w:val="00C72EF4"/>
    <w:rsid w:val="00C744FE"/>
    <w:rsid w:val="00C74BED"/>
    <w:rsid w:val="00C75D2F"/>
    <w:rsid w:val="00C767BE"/>
    <w:rsid w:val="00C76E3C"/>
    <w:rsid w:val="00C81568"/>
    <w:rsid w:val="00C8176F"/>
    <w:rsid w:val="00C835A8"/>
    <w:rsid w:val="00C9027A"/>
    <w:rsid w:val="00C9068E"/>
    <w:rsid w:val="00C93814"/>
    <w:rsid w:val="00C93C4B"/>
    <w:rsid w:val="00C941BC"/>
    <w:rsid w:val="00C944AB"/>
    <w:rsid w:val="00C951A3"/>
    <w:rsid w:val="00C95B40"/>
    <w:rsid w:val="00CA1ED8"/>
    <w:rsid w:val="00CA3F94"/>
    <w:rsid w:val="00CA656D"/>
    <w:rsid w:val="00CA77C0"/>
    <w:rsid w:val="00CB1F63"/>
    <w:rsid w:val="00CB3B9F"/>
    <w:rsid w:val="00CB7170"/>
    <w:rsid w:val="00CB7346"/>
    <w:rsid w:val="00CB7817"/>
    <w:rsid w:val="00CB7F92"/>
    <w:rsid w:val="00CC040E"/>
    <w:rsid w:val="00CC0555"/>
    <w:rsid w:val="00CC111F"/>
    <w:rsid w:val="00CC2011"/>
    <w:rsid w:val="00CC3EA0"/>
    <w:rsid w:val="00CC6376"/>
    <w:rsid w:val="00CC7B45"/>
    <w:rsid w:val="00CD1188"/>
    <w:rsid w:val="00CD2ED1"/>
    <w:rsid w:val="00CD337B"/>
    <w:rsid w:val="00CD40CF"/>
    <w:rsid w:val="00CD6E97"/>
    <w:rsid w:val="00CD7D4C"/>
    <w:rsid w:val="00CE0424"/>
    <w:rsid w:val="00CE7561"/>
    <w:rsid w:val="00CF00C9"/>
    <w:rsid w:val="00CF1354"/>
    <w:rsid w:val="00CF3B1F"/>
    <w:rsid w:val="00CF3BF6"/>
    <w:rsid w:val="00CF625B"/>
    <w:rsid w:val="00CF687E"/>
    <w:rsid w:val="00D026F5"/>
    <w:rsid w:val="00D0349B"/>
    <w:rsid w:val="00D05053"/>
    <w:rsid w:val="00D05068"/>
    <w:rsid w:val="00D05D9C"/>
    <w:rsid w:val="00D10249"/>
    <w:rsid w:val="00D1106A"/>
    <w:rsid w:val="00D111C4"/>
    <w:rsid w:val="00D115C3"/>
    <w:rsid w:val="00D11897"/>
    <w:rsid w:val="00D13135"/>
    <w:rsid w:val="00D13E4E"/>
    <w:rsid w:val="00D2204D"/>
    <w:rsid w:val="00D239A7"/>
    <w:rsid w:val="00D23ADC"/>
    <w:rsid w:val="00D23F47"/>
    <w:rsid w:val="00D26441"/>
    <w:rsid w:val="00D36E71"/>
    <w:rsid w:val="00D37D87"/>
    <w:rsid w:val="00D40B33"/>
    <w:rsid w:val="00D4318F"/>
    <w:rsid w:val="00D438BF"/>
    <w:rsid w:val="00D440F8"/>
    <w:rsid w:val="00D443AD"/>
    <w:rsid w:val="00D5195F"/>
    <w:rsid w:val="00D53416"/>
    <w:rsid w:val="00D546FF"/>
    <w:rsid w:val="00D55AD5"/>
    <w:rsid w:val="00D576CA"/>
    <w:rsid w:val="00D61505"/>
    <w:rsid w:val="00D61AF5"/>
    <w:rsid w:val="00D652B5"/>
    <w:rsid w:val="00D66155"/>
    <w:rsid w:val="00D708B0"/>
    <w:rsid w:val="00D725D5"/>
    <w:rsid w:val="00D72C6A"/>
    <w:rsid w:val="00D77B1D"/>
    <w:rsid w:val="00D8021F"/>
    <w:rsid w:val="00D80383"/>
    <w:rsid w:val="00D823C6"/>
    <w:rsid w:val="00D8327F"/>
    <w:rsid w:val="00D854F3"/>
    <w:rsid w:val="00D86CA3"/>
    <w:rsid w:val="00D871CE"/>
    <w:rsid w:val="00D9196D"/>
    <w:rsid w:val="00D9290C"/>
    <w:rsid w:val="00D92982"/>
    <w:rsid w:val="00DA1FAC"/>
    <w:rsid w:val="00DA22AF"/>
    <w:rsid w:val="00DA305E"/>
    <w:rsid w:val="00DA5417"/>
    <w:rsid w:val="00DA56E8"/>
    <w:rsid w:val="00DA6BE1"/>
    <w:rsid w:val="00DB0A9F"/>
    <w:rsid w:val="00DB2BE9"/>
    <w:rsid w:val="00DB377D"/>
    <w:rsid w:val="00DB39E3"/>
    <w:rsid w:val="00DB6DCD"/>
    <w:rsid w:val="00DC2D36"/>
    <w:rsid w:val="00DC53EF"/>
    <w:rsid w:val="00DD0DA8"/>
    <w:rsid w:val="00DD0F3C"/>
    <w:rsid w:val="00DE5608"/>
    <w:rsid w:val="00DE58D0"/>
    <w:rsid w:val="00DE6025"/>
    <w:rsid w:val="00DE654F"/>
    <w:rsid w:val="00DF0B6E"/>
    <w:rsid w:val="00DF15E0"/>
    <w:rsid w:val="00DF2804"/>
    <w:rsid w:val="00DF37A0"/>
    <w:rsid w:val="00DF7F71"/>
    <w:rsid w:val="00E110E7"/>
    <w:rsid w:val="00E11B20"/>
    <w:rsid w:val="00E15761"/>
    <w:rsid w:val="00E17FA2"/>
    <w:rsid w:val="00E20D41"/>
    <w:rsid w:val="00E21E2B"/>
    <w:rsid w:val="00E22330"/>
    <w:rsid w:val="00E25CB8"/>
    <w:rsid w:val="00E270E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0CA"/>
    <w:rsid w:val="00E46886"/>
    <w:rsid w:val="00E47AEF"/>
    <w:rsid w:val="00E47C33"/>
    <w:rsid w:val="00E50582"/>
    <w:rsid w:val="00E51D65"/>
    <w:rsid w:val="00E527AC"/>
    <w:rsid w:val="00E53B75"/>
    <w:rsid w:val="00E54E3B"/>
    <w:rsid w:val="00E57565"/>
    <w:rsid w:val="00E5757F"/>
    <w:rsid w:val="00E63838"/>
    <w:rsid w:val="00E63911"/>
    <w:rsid w:val="00E64434"/>
    <w:rsid w:val="00E6491C"/>
    <w:rsid w:val="00E64E3C"/>
    <w:rsid w:val="00E67C51"/>
    <w:rsid w:val="00E72EFC"/>
    <w:rsid w:val="00E755B1"/>
    <w:rsid w:val="00E758EC"/>
    <w:rsid w:val="00E80D7F"/>
    <w:rsid w:val="00E8234C"/>
    <w:rsid w:val="00E82DCE"/>
    <w:rsid w:val="00E83AA9"/>
    <w:rsid w:val="00E85928"/>
    <w:rsid w:val="00E87822"/>
    <w:rsid w:val="00E90395"/>
    <w:rsid w:val="00E90E49"/>
    <w:rsid w:val="00E917F9"/>
    <w:rsid w:val="00E9291C"/>
    <w:rsid w:val="00E93739"/>
    <w:rsid w:val="00E93FFE"/>
    <w:rsid w:val="00E94BE3"/>
    <w:rsid w:val="00E94D50"/>
    <w:rsid w:val="00E94F8A"/>
    <w:rsid w:val="00EA772D"/>
    <w:rsid w:val="00EA7A41"/>
    <w:rsid w:val="00EB077B"/>
    <w:rsid w:val="00EB0A4A"/>
    <w:rsid w:val="00EB4EA2"/>
    <w:rsid w:val="00EC1E9B"/>
    <w:rsid w:val="00EC24D5"/>
    <w:rsid w:val="00EC27C6"/>
    <w:rsid w:val="00EC3866"/>
    <w:rsid w:val="00EC3CB1"/>
    <w:rsid w:val="00EC4207"/>
    <w:rsid w:val="00EC4EC5"/>
    <w:rsid w:val="00EC5653"/>
    <w:rsid w:val="00EC5709"/>
    <w:rsid w:val="00EC71CE"/>
    <w:rsid w:val="00ED1006"/>
    <w:rsid w:val="00EE32ED"/>
    <w:rsid w:val="00EE4652"/>
    <w:rsid w:val="00EE7B28"/>
    <w:rsid w:val="00EF18FE"/>
    <w:rsid w:val="00EF3BB0"/>
    <w:rsid w:val="00EF5355"/>
    <w:rsid w:val="00EF5787"/>
    <w:rsid w:val="00EF60D0"/>
    <w:rsid w:val="00F01B61"/>
    <w:rsid w:val="00F02640"/>
    <w:rsid w:val="00F0528D"/>
    <w:rsid w:val="00F06C67"/>
    <w:rsid w:val="00F06DFD"/>
    <w:rsid w:val="00F071D1"/>
    <w:rsid w:val="00F07533"/>
    <w:rsid w:val="00F10629"/>
    <w:rsid w:val="00F10B65"/>
    <w:rsid w:val="00F13F84"/>
    <w:rsid w:val="00F15FA5"/>
    <w:rsid w:val="00F209B7"/>
    <w:rsid w:val="00F2376F"/>
    <w:rsid w:val="00F243D8"/>
    <w:rsid w:val="00F25CA8"/>
    <w:rsid w:val="00F30828"/>
    <w:rsid w:val="00F313D6"/>
    <w:rsid w:val="00F32227"/>
    <w:rsid w:val="00F35DEA"/>
    <w:rsid w:val="00F40F0C"/>
    <w:rsid w:val="00F417EC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1FFB"/>
    <w:rsid w:val="00F622C8"/>
    <w:rsid w:val="00F6302A"/>
    <w:rsid w:val="00F63681"/>
    <w:rsid w:val="00F63950"/>
    <w:rsid w:val="00F64C2B"/>
    <w:rsid w:val="00F651BE"/>
    <w:rsid w:val="00F67085"/>
    <w:rsid w:val="00F67E48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A18"/>
    <w:rsid w:val="00F8344C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C6D"/>
    <w:rsid w:val="00FA0F1F"/>
    <w:rsid w:val="00FA11A0"/>
    <w:rsid w:val="00FA2BB3"/>
    <w:rsid w:val="00FA389D"/>
    <w:rsid w:val="00FA4708"/>
    <w:rsid w:val="00FB3798"/>
    <w:rsid w:val="00FB3855"/>
    <w:rsid w:val="00FB4C80"/>
    <w:rsid w:val="00FB6858"/>
    <w:rsid w:val="00FB6A6A"/>
    <w:rsid w:val="00FB7653"/>
    <w:rsid w:val="00FC0338"/>
    <w:rsid w:val="00FC3D16"/>
    <w:rsid w:val="00FC7429"/>
    <w:rsid w:val="00FC795E"/>
    <w:rsid w:val="00FD07F6"/>
    <w:rsid w:val="00FD137F"/>
    <w:rsid w:val="00FD1B05"/>
    <w:rsid w:val="00FD1CAD"/>
    <w:rsid w:val="00FD1EC8"/>
    <w:rsid w:val="00FD47ED"/>
    <w:rsid w:val="00FD7236"/>
    <w:rsid w:val="00FD74DB"/>
    <w:rsid w:val="00FD7660"/>
    <w:rsid w:val="00FE0655"/>
    <w:rsid w:val="00FE2365"/>
    <w:rsid w:val="00FE37D7"/>
    <w:rsid w:val="00FE4C7B"/>
    <w:rsid w:val="00FE7336"/>
    <w:rsid w:val="00FE787C"/>
    <w:rsid w:val="00FF15B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D9D15A-E98D-4B6B-A7AB-68EA09A7C4E2}"/>
</file>

<file path=customXml/itemProps3.xml><?xml version="1.0" encoding="utf-8"?>
<ds:datastoreItem xmlns:ds="http://schemas.openxmlformats.org/officeDocument/2006/customXml" ds:itemID="{159A0472-B0B1-47E2-8700-C6472113113D}"/>
</file>

<file path=customXml/itemProps4.xml><?xml version="1.0" encoding="utf-8"?>
<ds:datastoreItem xmlns:ds="http://schemas.openxmlformats.org/officeDocument/2006/customXml" ds:itemID="{8D204DD9-876E-47A6-B75F-2C6FD62E20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1059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7332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2024-02-19T05:32:00Z</dcterms:created>
  <dcterms:modified xsi:type="dcterms:W3CDTF">2024-02-19T05:32:00Z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